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Ind w:w="26" w:type="dxa"/>
        <w:tblBorders>
          <w:top w:val="doub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/>
      </w:tblPr>
      <w:tblGrid>
        <w:gridCol w:w="82"/>
        <w:gridCol w:w="7133"/>
        <w:gridCol w:w="97"/>
      </w:tblGrid>
      <w:tr w:rsidR="00886084" w:rsidTr="003D5228">
        <w:trPr>
          <w:gridBefore w:val="1"/>
          <w:wBefore w:w="82" w:type="dxa"/>
          <w:trHeight w:val="510"/>
        </w:trPr>
        <w:tc>
          <w:tcPr>
            <w:tcW w:w="7230" w:type="dxa"/>
            <w:gridSpan w:val="2"/>
            <w:tcBorders>
              <w:top w:val="double" w:sz="6" w:space="0" w:color="auto"/>
              <w:bottom w:val="double" w:sz="4" w:space="0" w:color="auto"/>
            </w:tcBorders>
            <w:vAlign w:val="center"/>
          </w:tcPr>
          <w:p w:rsidR="00886084" w:rsidRPr="00886084" w:rsidRDefault="00886084" w:rsidP="00886084">
            <w:pPr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886084">
              <w:rPr>
                <w:rFonts w:ascii="Calibri" w:hAnsi="Calibri" w:cs="Calibri"/>
                <w:color w:val="000000"/>
                <w:kern w:val="0"/>
                <w:sz w:val="30"/>
                <w:szCs w:val="30"/>
                <w:lang w:val="zh-CN"/>
              </w:rPr>
              <w:t>XMTN-800</w:t>
            </w:r>
            <w:r w:rsidRPr="00886084">
              <w:rPr>
                <w:rFonts w:ascii="黑体" w:eastAsia="黑体" w:hAnsi="Calibri" w:cs="黑体" w:hint="eastAsia"/>
                <w:color w:val="000000"/>
                <w:kern w:val="0"/>
                <w:sz w:val="30"/>
                <w:szCs w:val="30"/>
                <w:lang w:val="zh-CN"/>
              </w:rPr>
              <w:t>系列多回路独立自整定</w:t>
            </w:r>
            <w:r w:rsidRPr="00886084">
              <w:rPr>
                <w:rFonts w:eastAsia="黑体" w:cstheme="minorHAnsi"/>
                <w:color w:val="000000"/>
                <w:kern w:val="0"/>
                <w:sz w:val="30"/>
                <w:szCs w:val="30"/>
                <w:lang w:val="zh-CN"/>
              </w:rPr>
              <w:t>PID</w:t>
            </w:r>
            <w:r w:rsidRPr="00886084">
              <w:rPr>
                <w:rFonts w:ascii="黑体" w:eastAsia="黑体" w:hAnsi="Calibri" w:cs="黑体" w:hint="eastAsia"/>
                <w:color w:val="000000"/>
                <w:kern w:val="0"/>
                <w:sz w:val="30"/>
                <w:szCs w:val="30"/>
                <w:lang w:val="zh-CN"/>
              </w:rPr>
              <w:t>控制器</w:t>
            </w:r>
            <w:r>
              <w:rPr>
                <w:rFonts w:ascii="黑体" w:eastAsia="黑体" w:hAnsi="Calibri" w:cs="黑体" w:hint="eastAsia"/>
                <w:color w:val="000000"/>
                <w:kern w:val="0"/>
                <w:sz w:val="28"/>
                <w:szCs w:val="28"/>
                <w:lang w:val="zh-CN"/>
              </w:rPr>
              <w:t xml:space="preserve">  </w:t>
            </w:r>
            <w:r w:rsidRPr="00886084">
              <w:rPr>
                <w:rFonts w:ascii="黑体" w:eastAsia="黑体" w:cs="黑体" w:hint="eastAsia"/>
                <w:color w:val="000000"/>
                <w:kern w:val="0"/>
                <w:sz w:val="24"/>
                <w:szCs w:val="24"/>
                <w:lang w:val="zh-CN"/>
              </w:rPr>
              <w:t>操作手册</w:t>
            </w:r>
          </w:p>
        </w:tc>
      </w:tr>
      <w:tr w:rsidR="00886084" w:rsidTr="003D5228">
        <w:tblPrEx>
          <w:jc w:val="center"/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gridAfter w:val="1"/>
          <w:wAfter w:w="97" w:type="dxa"/>
          <w:jc w:val="center"/>
        </w:trPr>
        <w:tc>
          <w:tcPr>
            <w:tcW w:w="72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86084" w:rsidRPr="00F10806" w:rsidRDefault="006B7F14" w:rsidP="000C1023">
            <w:pPr>
              <w:jc w:val="center"/>
              <w:rPr>
                <w:sz w:val="24"/>
                <w:szCs w:val="24"/>
              </w:rPr>
            </w:pPr>
            <w:r>
              <w:object w:dxaOrig="1792" w:dyaOrig="53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1pt;height:26.95pt" o:ole="">
                  <v:imagedata r:id="rId8" o:title=""/>
                </v:shape>
                <o:OLEObject Type="Embed" ProgID="Visio.Drawing.11" ShapeID="_x0000_i1025" DrawAspect="Content" ObjectID="_1675508838" r:id="rId9"/>
              </w:object>
            </w:r>
          </w:p>
        </w:tc>
      </w:tr>
      <w:tr w:rsidR="00886084" w:rsidTr="003D5228">
        <w:tblPrEx>
          <w:jc w:val="center"/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rPr>
          <w:gridAfter w:val="1"/>
          <w:wAfter w:w="97" w:type="dxa"/>
          <w:trHeight w:val="5953"/>
          <w:jc w:val="center"/>
        </w:trPr>
        <w:tc>
          <w:tcPr>
            <w:tcW w:w="7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6084" w:rsidRPr="00C306A0" w:rsidRDefault="00886084" w:rsidP="000C1023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line="264" w:lineRule="auto"/>
              <w:ind w:leftChars="1" w:left="286" w:rightChars="50" w:right="105" w:firstLineChars="0" w:hanging="284"/>
              <w:rPr>
                <w:rFonts w:eastAsia="宋体" w:cstheme="minorHAnsi"/>
                <w:b/>
                <w:color w:val="000000"/>
                <w:kern w:val="0"/>
                <w:sz w:val="18"/>
                <w:szCs w:val="18"/>
              </w:rPr>
            </w:pPr>
            <w:r w:rsidRPr="00C306A0">
              <w:rPr>
                <w:rFonts w:eastAsia="宋体" w:cstheme="minorHAnsi"/>
                <w:b/>
                <w:color w:val="000000"/>
                <w:kern w:val="0"/>
                <w:sz w:val="18"/>
                <w:szCs w:val="18"/>
              </w:rPr>
              <w:t>接线警告</w:t>
            </w:r>
          </w:p>
          <w:p w:rsidR="00886084" w:rsidRPr="00C306A0" w:rsidRDefault="00886084" w:rsidP="000C1023">
            <w:pPr>
              <w:pStyle w:val="a6"/>
              <w:autoSpaceDE w:val="0"/>
              <w:autoSpaceDN w:val="0"/>
              <w:adjustRightInd w:val="0"/>
              <w:snapToGrid w:val="0"/>
              <w:spacing w:line="264" w:lineRule="auto"/>
              <w:ind w:left="308" w:rightChars="50" w:right="105" w:firstLineChars="0" w:firstLine="0"/>
              <w:rPr>
                <w:rFonts w:eastAsia="宋体" w:cstheme="minorHAnsi"/>
                <w:color w:val="000000"/>
                <w:kern w:val="0"/>
                <w:sz w:val="18"/>
                <w:szCs w:val="18"/>
              </w:rPr>
            </w:pPr>
            <w:r w:rsidRPr="00C306A0">
              <w:rPr>
                <w:rFonts w:eastAsia="宋体" w:cstheme="minorHAnsi"/>
                <w:color w:val="000000"/>
                <w:kern w:val="0"/>
                <w:sz w:val="18"/>
                <w:szCs w:val="18"/>
              </w:rPr>
              <w:t>如果控制器失效或发生错误，可能引起系统故障，安装外部保护电路以防止此类事故。</w:t>
            </w:r>
          </w:p>
          <w:p w:rsidR="00886084" w:rsidRPr="00C306A0" w:rsidRDefault="00886084" w:rsidP="000C1023">
            <w:pPr>
              <w:pStyle w:val="a6"/>
              <w:autoSpaceDE w:val="0"/>
              <w:autoSpaceDN w:val="0"/>
              <w:adjustRightInd w:val="0"/>
              <w:snapToGrid w:val="0"/>
              <w:spacing w:line="264" w:lineRule="auto"/>
              <w:ind w:left="308" w:rightChars="50" w:right="105" w:firstLineChars="0" w:firstLine="0"/>
              <w:rPr>
                <w:rFonts w:eastAsia="宋体" w:cstheme="minorHAnsi"/>
                <w:color w:val="000000"/>
                <w:kern w:val="0"/>
                <w:sz w:val="18"/>
                <w:szCs w:val="18"/>
              </w:rPr>
            </w:pPr>
            <w:r w:rsidRPr="00C306A0">
              <w:rPr>
                <w:rFonts w:eastAsia="宋体" w:cstheme="minorHAnsi"/>
                <w:color w:val="000000"/>
                <w:kern w:val="0"/>
                <w:sz w:val="18"/>
                <w:szCs w:val="18"/>
              </w:rPr>
              <w:t>为防止控制器损坏或失效，选用适当的保险丝保护电源线及输入／输出线以防电流冲击。</w:t>
            </w:r>
          </w:p>
          <w:p w:rsidR="00886084" w:rsidRPr="00C306A0" w:rsidRDefault="00886084" w:rsidP="000C1023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line="264" w:lineRule="auto"/>
              <w:ind w:leftChars="1" w:left="286" w:rightChars="50" w:right="105" w:firstLineChars="0" w:hanging="284"/>
              <w:rPr>
                <w:rFonts w:eastAsia="宋体" w:cstheme="minorHAnsi"/>
                <w:b/>
                <w:color w:val="000000"/>
                <w:kern w:val="0"/>
                <w:sz w:val="18"/>
                <w:szCs w:val="18"/>
              </w:rPr>
            </w:pPr>
            <w:r w:rsidRPr="00C306A0">
              <w:rPr>
                <w:rFonts w:eastAsia="宋体" w:cstheme="minorHAnsi"/>
                <w:b/>
                <w:color w:val="000000"/>
                <w:kern w:val="0"/>
                <w:sz w:val="18"/>
                <w:szCs w:val="18"/>
              </w:rPr>
              <w:t>控制器供电</w:t>
            </w:r>
          </w:p>
          <w:p w:rsidR="00886084" w:rsidRPr="00C306A0" w:rsidRDefault="00886084" w:rsidP="000C1023">
            <w:pPr>
              <w:pStyle w:val="a6"/>
              <w:autoSpaceDE w:val="0"/>
              <w:autoSpaceDN w:val="0"/>
              <w:adjustRightInd w:val="0"/>
              <w:snapToGrid w:val="0"/>
              <w:spacing w:line="264" w:lineRule="auto"/>
              <w:ind w:left="308" w:rightChars="50" w:right="105" w:firstLineChars="0" w:firstLine="0"/>
              <w:rPr>
                <w:rFonts w:eastAsia="宋体" w:cstheme="minorHAnsi"/>
                <w:kern w:val="0"/>
                <w:sz w:val="18"/>
                <w:szCs w:val="18"/>
              </w:rPr>
            </w:pPr>
            <w:r w:rsidRPr="00C306A0">
              <w:rPr>
                <w:rFonts w:eastAsia="宋体" w:cstheme="minorHAnsi"/>
                <w:kern w:val="0"/>
                <w:sz w:val="18"/>
                <w:szCs w:val="18"/>
              </w:rPr>
              <w:t>为防止触电或控制器失效，所有接线工作完成后</w:t>
            </w:r>
            <w:r w:rsidRPr="00C306A0">
              <w:rPr>
                <w:rFonts w:eastAsia="宋体" w:cstheme="minorHAnsi" w:hint="eastAsia"/>
                <w:kern w:val="0"/>
                <w:sz w:val="18"/>
                <w:szCs w:val="18"/>
              </w:rPr>
              <w:t>请检查接线，确认无误</w:t>
            </w:r>
            <w:r w:rsidRPr="00C306A0">
              <w:rPr>
                <w:rFonts w:eastAsia="宋体" w:cstheme="minorHAnsi"/>
                <w:kern w:val="0"/>
                <w:sz w:val="18"/>
                <w:szCs w:val="18"/>
              </w:rPr>
              <w:t>方能接通电源。</w:t>
            </w:r>
          </w:p>
          <w:p w:rsidR="00886084" w:rsidRPr="00C306A0" w:rsidRDefault="00886084" w:rsidP="000C1023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line="264" w:lineRule="auto"/>
              <w:ind w:leftChars="1" w:left="286" w:rightChars="50" w:right="105" w:firstLineChars="0" w:hanging="284"/>
              <w:rPr>
                <w:rFonts w:eastAsia="宋体" w:cstheme="minorHAnsi"/>
                <w:b/>
                <w:kern w:val="0"/>
                <w:sz w:val="18"/>
                <w:szCs w:val="18"/>
              </w:rPr>
            </w:pPr>
            <w:r w:rsidRPr="00C306A0">
              <w:rPr>
                <w:rFonts w:eastAsia="宋体" w:cstheme="minorHAnsi"/>
                <w:b/>
                <w:kern w:val="0"/>
                <w:sz w:val="18"/>
                <w:szCs w:val="18"/>
              </w:rPr>
              <w:t>禁止在易燃气体附近使用</w:t>
            </w:r>
          </w:p>
          <w:p w:rsidR="00886084" w:rsidRPr="00C306A0" w:rsidRDefault="00886084" w:rsidP="000C1023">
            <w:pPr>
              <w:pStyle w:val="a6"/>
              <w:autoSpaceDE w:val="0"/>
              <w:autoSpaceDN w:val="0"/>
              <w:adjustRightInd w:val="0"/>
              <w:snapToGrid w:val="0"/>
              <w:spacing w:line="264" w:lineRule="auto"/>
              <w:ind w:left="308" w:rightChars="50" w:right="105" w:firstLineChars="0" w:firstLine="0"/>
              <w:rPr>
                <w:rFonts w:eastAsia="宋体" w:cstheme="minorHAnsi"/>
                <w:kern w:val="0"/>
                <w:sz w:val="18"/>
                <w:szCs w:val="18"/>
              </w:rPr>
            </w:pPr>
            <w:r w:rsidRPr="00C306A0">
              <w:rPr>
                <w:rFonts w:eastAsia="宋体" w:cstheme="minorHAnsi"/>
                <w:kern w:val="0"/>
                <w:sz w:val="18"/>
                <w:szCs w:val="18"/>
              </w:rPr>
              <w:t>为防火、防爆或</w:t>
            </w:r>
            <w:r w:rsidRPr="00C306A0">
              <w:rPr>
                <w:rFonts w:eastAsia="宋体" w:cstheme="minorHAnsi" w:hint="eastAsia"/>
                <w:kern w:val="0"/>
                <w:sz w:val="18"/>
                <w:szCs w:val="18"/>
              </w:rPr>
              <w:t>防止</w:t>
            </w:r>
            <w:r w:rsidRPr="00C306A0">
              <w:rPr>
                <w:rFonts w:eastAsia="宋体" w:cstheme="minorHAnsi"/>
                <w:kern w:val="0"/>
                <w:sz w:val="18"/>
                <w:szCs w:val="18"/>
              </w:rPr>
              <w:t>控制器损坏，禁止在易燃、易爆气体</w:t>
            </w:r>
            <w:r w:rsidRPr="00C306A0">
              <w:rPr>
                <w:rFonts w:eastAsia="宋体" w:cstheme="minorHAnsi" w:hint="eastAsia"/>
                <w:kern w:val="0"/>
                <w:sz w:val="18"/>
                <w:szCs w:val="18"/>
              </w:rPr>
              <w:t>、</w:t>
            </w:r>
            <w:r w:rsidRPr="00C306A0">
              <w:rPr>
                <w:rFonts w:eastAsia="宋体" w:cstheme="minorHAnsi"/>
                <w:kern w:val="0"/>
                <w:sz w:val="18"/>
                <w:szCs w:val="18"/>
              </w:rPr>
              <w:t>排放蒸汽的场所使用。</w:t>
            </w:r>
          </w:p>
          <w:p w:rsidR="00886084" w:rsidRPr="00C306A0" w:rsidRDefault="00886084" w:rsidP="000C1023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line="264" w:lineRule="auto"/>
              <w:ind w:leftChars="1" w:left="286" w:rightChars="50" w:right="105" w:firstLineChars="0" w:hanging="284"/>
              <w:rPr>
                <w:rFonts w:eastAsia="宋体" w:cstheme="minorHAnsi"/>
                <w:b/>
                <w:kern w:val="0"/>
                <w:sz w:val="18"/>
                <w:szCs w:val="18"/>
              </w:rPr>
            </w:pPr>
            <w:r w:rsidRPr="00C306A0">
              <w:rPr>
                <w:rFonts w:eastAsia="宋体" w:cstheme="minorHAnsi"/>
                <w:b/>
                <w:kern w:val="0"/>
                <w:sz w:val="18"/>
                <w:szCs w:val="18"/>
              </w:rPr>
              <w:t>严禁触及控制器内部</w:t>
            </w:r>
          </w:p>
          <w:p w:rsidR="00886084" w:rsidRPr="00C306A0" w:rsidRDefault="00886084" w:rsidP="000C1023">
            <w:pPr>
              <w:pStyle w:val="a6"/>
              <w:autoSpaceDE w:val="0"/>
              <w:autoSpaceDN w:val="0"/>
              <w:adjustRightInd w:val="0"/>
              <w:snapToGrid w:val="0"/>
              <w:spacing w:line="264" w:lineRule="auto"/>
              <w:ind w:left="308" w:rightChars="50" w:right="105" w:firstLineChars="0" w:firstLine="0"/>
              <w:rPr>
                <w:rFonts w:eastAsia="宋体" w:cstheme="minorHAnsi"/>
                <w:kern w:val="0"/>
                <w:sz w:val="18"/>
                <w:szCs w:val="18"/>
              </w:rPr>
            </w:pPr>
            <w:r w:rsidRPr="00C306A0">
              <w:rPr>
                <w:rFonts w:eastAsia="宋体" w:cstheme="minorHAnsi"/>
                <w:kern w:val="0"/>
                <w:sz w:val="18"/>
                <w:szCs w:val="18"/>
              </w:rPr>
              <w:t>为防止触电或燃烧，严禁触及控制器内部。发生质量问题请与上海亚泰</w:t>
            </w:r>
            <w:r w:rsidRPr="00C306A0">
              <w:rPr>
                <w:rFonts w:eastAsia="宋体" w:cstheme="minorHAnsi" w:hint="eastAsia"/>
                <w:kern w:val="0"/>
                <w:sz w:val="18"/>
                <w:szCs w:val="18"/>
              </w:rPr>
              <w:t>仪表有限公司</w:t>
            </w:r>
            <w:r w:rsidRPr="00C306A0">
              <w:rPr>
                <w:rFonts w:eastAsia="宋体" w:cstheme="minorHAnsi"/>
                <w:kern w:val="0"/>
                <w:sz w:val="18"/>
                <w:szCs w:val="18"/>
              </w:rPr>
              <w:t>联系，只有</w:t>
            </w:r>
            <w:r w:rsidRPr="00C306A0">
              <w:rPr>
                <w:rFonts w:eastAsia="宋体" w:cstheme="minorHAnsi" w:hint="eastAsia"/>
                <w:kern w:val="0"/>
                <w:sz w:val="18"/>
                <w:szCs w:val="18"/>
              </w:rPr>
              <w:t>“</w:t>
            </w:r>
            <w:r w:rsidRPr="00C306A0">
              <w:rPr>
                <w:rFonts w:eastAsia="宋体" w:cstheme="minorHAnsi"/>
                <w:kern w:val="0"/>
                <w:sz w:val="18"/>
                <w:szCs w:val="18"/>
              </w:rPr>
              <w:t>亚泰</w:t>
            </w:r>
            <w:r w:rsidRPr="00C306A0">
              <w:rPr>
                <w:rFonts w:eastAsia="宋体" w:cstheme="minorHAnsi" w:hint="eastAsia"/>
                <w:kern w:val="0"/>
                <w:sz w:val="18"/>
                <w:szCs w:val="18"/>
              </w:rPr>
              <w:t>”</w:t>
            </w:r>
            <w:r w:rsidRPr="00C306A0">
              <w:rPr>
                <w:rFonts w:eastAsia="宋体" w:cstheme="minorHAnsi"/>
                <w:kern w:val="0"/>
                <w:sz w:val="18"/>
                <w:szCs w:val="18"/>
              </w:rPr>
              <w:t>服务工程师可以检查内部线路或更换部件，控制器内部有高电压，高温部件，</w:t>
            </w:r>
            <w:r w:rsidRPr="00C306A0">
              <w:rPr>
                <w:rFonts w:eastAsia="宋体" w:cstheme="minorHAnsi" w:hint="eastAsia"/>
                <w:kern w:val="0"/>
                <w:sz w:val="18"/>
                <w:szCs w:val="18"/>
              </w:rPr>
              <w:t>擅自触及</w:t>
            </w:r>
            <w:r w:rsidRPr="00C306A0">
              <w:rPr>
                <w:rFonts w:eastAsia="宋体" w:cstheme="minorHAnsi"/>
                <w:kern w:val="0"/>
                <w:sz w:val="18"/>
                <w:szCs w:val="18"/>
              </w:rPr>
              <w:t>非常危险！</w:t>
            </w:r>
          </w:p>
          <w:p w:rsidR="00886084" w:rsidRPr="00C306A0" w:rsidRDefault="00886084" w:rsidP="000C1023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line="264" w:lineRule="auto"/>
              <w:ind w:leftChars="1" w:left="286" w:rightChars="50" w:right="105" w:firstLineChars="0" w:hanging="284"/>
              <w:rPr>
                <w:rFonts w:eastAsia="宋体" w:cstheme="minorHAnsi"/>
                <w:b/>
                <w:kern w:val="0"/>
                <w:sz w:val="18"/>
                <w:szCs w:val="18"/>
              </w:rPr>
            </w:pPr>
            <w:r w:rsidRPr="00C306A0">
              <w:rPr>
                <w:rFonts w:eastAsia="宋体" w:cstheme="minorHAnsi"/>
                <w:b/>
                <w:kern w:val="0"/>
                <w:sz w:val="18"/>
                <w:szCs w:val="18"/>
              </w:rPr>
              <w:t>严禁改动仪表</w:t>
            </w:r>
          </w:p>
          <w:p w:rsidR="00886084" w:rsidRPr="00C306A0" w:rsidRDefault="00886084" w:rsidP="000C1023">
            <w:pPr>
              <w:pStyle w:val="a6"/>
              <w:autoSpaceDE w:val="0"/>
              <w:autoSpaceDN w:val="0"/>
              <w:adjustRightInd w:val="0"/>
              <w:snapToGrid w:val="0"/>
              <w:spacing w:line="264" w:lineRule="auto"/>
              <w:ind w:left="308" w:rightChars="50" w:right="105" w:firstLineChars="0" w:firstLine="0"/>
              <w:rPr>
                <w:rFonts w:eastAsia="宋体" w:cstheme="minorHAnsi"/>
                <w:kern w:val="0"/>
                <w:sz w:val="18"/>
                <w:szCs w:val="18"/>
              </w:rPr>
            </w:pPr>
            <w:r w:rsidRPr="00C306A0">
              <w:rPr>
                <w:rFonts w:eastAsia="宋体" w:cstheme="minorHAnsi"/>
                <w:kern w:val="0"/>
                <w:sz w:val="18"/>
                <w:szCs w:val="18"/>
              </w:rPr>
              <w:t>为防止事故或控制器失效，严禁改动控制器。</w:t>
            </w:r>
          </w:p>
          <w:p w:rsidR="00886084" w:rsidRPr="00C306A0" w:rsidRDefault="00886084" w:rsidP="000C1023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line="264" w:lineRule="auto"/>
              <w:ind w:leftChars="1" w:left="286" w:rightChars="50" w:right="105" w:firstLineChars="0" w:hanging="284"/>
              <w:rPr>
                <w:rFonts w:eastAsia="宋体" w:cstheme="minorHAnsi"/>
                <w:b/>
                <w:kern w:val="0"/>
                <w:sz w:val="18"/>
                <w:szCs w:val="18"/>
              </w:rPr>
            </w:pPr>
            <w:r w:rsidRPr="00C306A0">
              <w:rPr>
                <w:rFonts w:eastAsia="宋体" w:cstheme="minorHAnsi"/>
                <w:b/>
                <w:kern w:val="0"/>
                <w:sz w:val="18"/>
                <w:szCs w:val="18"/>
              </w:rPr>
              <w:t>保养</w:t>
            </w:r>
          </w:p>
          <w:p w:rsidR="00886084" w:rsidRPr="00C306A0" w:rsidRDefault="00886084" w:rsidP="000C1023">
            <w:pPr>
              <w:pStyle w:val="a6"/>
              <w:autoSpaceDE w:val="0"/>
              <w:autoSpaceDN w:val="0"/>
              <w:adjustRightInd w:val="0"/>
              <w:snapToGrid w:val="0"/>
              <w:spacing w:line="264" w:lineRule="auto"/>
              <w:ind w:left="308" w:rightChars="50" w:right="105" w:firstLineChars="0" w:firstLine="0"/>
              <w:rPr>
                <w:rFonts w:eastAsia="宋体" w:cstheme="minorHAnsi"/>
                <w:kern w:val="0"/>
                <w:sz w:val="18"/>
                <w:szCs w:val="18"/>
              </w:rPr>
            </w:pPr>
            <w:r w:rsidRPr="00C306A0">
              <w:rPr>
                <w:rFonts w:eastAsia="宋体" w:cstheme="minorHAnsi"/>
                <w:kern w:val="0"/>
                <w:sz w:val="18"/>
                <w:szCs w:val="18"/>
              </w:rPr>
              <w:t>为防止触电，控制器报废或失效，只有</w:t>
            </w:r>
            <w:r w:rsidRPr="00C306A0">
              <w:rPr>
                <w:rFonts w:eastAsia="宋体" w:cstheme="minorHAnsi"/>
                <w:kern w:val="0"/>
                <w:sz w:val="18"/>
                <w:szCs w:val="18"/>
              </w:rPr>
              <w:t>“</w:t>
            </w:r>
            <w:r w:rsidRPr="00C306A0">
              <w:rPr>
                <w:rFonts w:eastAsia="宋体" w:cstheme="minorHAnsi"/>
                <w:kern w:val="0"/>
                <w:sz w:val="18"/>
                <w:szCs w:val="18"/>
              </w:rPr>
              <w:t>亚泰</w:t>
            </w:r>
            <w:r w:rsidRPr="00C306A0">
              <w:rPr>
                <w:rFonts w:eastAsia="宋体" w:cstheme="minorHAnsi"/>
                <w:kern w:val="0"/>
                <w:sz w:val="18"/>
                <w:szCs w:val="18"/>
              </w:rPr>
              <w:t>”</w:t>
            </w:r>
            <w:r w:rsidRPr="00C306A0">
              <w:rPr>
                <w:rFonts w:eastAsia="宋体" w:cstheme="minorHAnsi"/>
                <w:kern w:val="0"/>
                <w:sz w:val="18"/>
                <w:szCs w:val="18"/>
              </w:rPr>
              <w:t>服务工程师可以更换部件。</w:t>
            </w:r>
          </w:p>
          <w:p w:rsidR="00886084" w:rsidRPr="00C306A0" w:rsidRDefault="00886084" w:rsidP="000C1023">
            <w:pPr>
              <w:pStyle w:val="a6"/>
              <w:autoSpaceDE w:val="0"/>
              <w:autoSpaceDN w:val="0"/>
              <w:adjustRightInd w:val="0"/>
              <w:snapToGrid w:val="0"/>
              <w:spacing w:line="264" w:lineRule="auto"/>
              <w:ind w:left="308" w:rightChars="50" w:right="105" w:firstLineChars="0" w:firstLine="0"/>
              <w:rPr>
                <w:rFonts w:eastAsia="宋体" w:cstheme="minorHAnsi"/>
                <w:kern w:val="0"/>
                <w:sz w:val="18"/>
                <w:szCs w:val="18"/>
              </w:rPr>
            </w:pPr>
            <w:r w:rsidRPr="00C306A0">
              <w:rPr>
                <w:rFonts w:eastAsia="宋体" w:cstheme="minorHAnsi"/>
                <w:kern w:val="0"/>
                <w:sz w:val="18"/>
                <w:szCs w:val="18"/>
              </w:rPr>
              <w:t>为保证控制器长期安全使用，应定期保养。控制器内部某些部件可能随使用时间的延长而损坏。</w:t>
            </w:r>
          </w:p>
          <w:p w:rsidR="00886084" w:rsidRPr="00C306A0" w:rsidRDefault="00886084" w:rsidP="000C1023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line="264" w:lineRule="auto"/>
              <w:ind w:leftChars="1" w:left="286" w:rightChars="50" w:right="105" w:firstLineChars="0" w:hanging="284"/>
              <w:rPr>
                <w:rFonts w:eastAsia="宋体" w:cstheme="minorHAnsi"/>
                <w:b/>
                <w:color w:val="000000"/>
                <w:kern w:val="0"/>
                <w:sz w:val="18"/>
                <w:szCs w:val="18"/>
              </w:rPr>
            </w:pPr>
            <w:r w:rsidRPr="00C306A0">
              <w:rPr>
                <w:rFonts w:eastAsia="宋体" w:cstheme="minorHAnsi"/>
                <w:b/>
                <w:color w:val="000000"/>
                <w:kern w:val="0"/>
                <w:sz w:val="18"/>
                <w:szCs w:val="18"/>
              </w:rPr>
              <w:t>清洗</w:t>
            </w:r>
          </w:p>
          <w:p w:rsidR="00886084" w:rsidRPr="00C306A0" w:rsidRDefault="00886084" w:rsidP="000C1023">
            <w:pPr>
              <w:pStyle w:val="a6"/>
              <w:autoSpaceDE w:val="0"/>
              <w:autoSpaceDN w:val="0"/>
              <w:adjustRightInd w:val="0"/>
              <w:snapToGrid w:val="0"/>
              <w:spacing w:line="264" w:lineRule="auto"/>
              <w:ind w:left="308" w:rightChars="50" w:right="105" w:firstLineChars="0" w:firstLine="0"/>
              <w:rPr>
                <w:rFonts w:cstheme="minorHAnsi"/>
                <w:sz w:val="18"/>
                <w:szCs w:val="18"/>
              </w:rPr>
            </w:pPr>
            <w:r w:rsidRPr="00C306A0">
              <w:rPr>
                <w:rFonts w:cstheme="minorHAnsi"/>
                <w:sz w:val="18"/>
                <w:szCs w:val="18"/>
              </w:rPr>
              <w:t>断电</w:t>
            </w:r>
            <w:r w:rsidRPr="00C306A0">
              <w:rPr>
                <w:rFonts w:eastAsia="宋体" w:cstheme="minorHAnsi"/>
                <w:color w:val="000000"/>
                <w:kern w:val="0"/>
                <w:sz w:val="18"/>
                <w:szCs w:val="18"/>
              </w:rPr>
              <w:t>后方</w:t>
            </w:r>
            <w:r w:rsidRPr="00C306A0">
              <w:rPr>
                <w:rFonts w:cstheme="minorHAnsi"/>
                <w:sz w:val="18"/>
                <w:szCs w:val="18"/>
              </w:rPr>
              <w:t>可</w:t>
            </w:r>
            <w:r w:rsidRPr="00C306A0">
              <w:rPr>
                <w:rFonts w:cstheme="minorHAnsi" w:hint="eastAsia"/>
                <w:sz w:val="18"/>
                <w:szCs w:val="18"/>
              </w:rPr>
              <w:t>擦拭</w:t>
            </w:r>
            <w:r w:rsidRPr="00C306A0">
              <w:rPr>
                <w:rFonts w:cstheme="minorHAnsi"/>
                <w:sz w:val="18"/>
                <w:szCs w:val="18"/>
              </w:rPr>
              <w:t>控制器。</w:t>
            </w:r>
          </w:p>
          <w:p w:rsidR="00886084" w:rsidRPr="00C306A0" w:rsidRDefault="00886084" w:rsidP="000C1023">
            <w:pPr>
              <w:pStyle w:val="a6"/>
              <w:autoSpaceDE w:val="0"/>
              <w:autoSpaceDN w:val="0"/>
              <w:adjustRightInd w:val="0"/>
              <w:snapToGrid w:val="0"/>
              <w:spacing w:line="264" w:lineRule="auto"/>
              <w:ind w:left="308" w:rightChars="50" w:right="105" w:firstLineChars="0" w:firstLine="0"/>
              <w:rPr>
                <w:rFonts w:cstheme="minorHAnsi"/>
                <w:sz w:val="18"/>
                <w:szCs w:val="18"/>
              </w:rPr>
            </w:pPr>
            <w:r w:rsidRPr="00C306A0">
              <w:rPr>
                <w:rFonts w:cstheme="minorHAnsi"/>
                <w:sz w:val="18"/>
                <w:szCs w:val="18"/>
              </w:rPr>
              <w:t>清除</w:t>
            </w:r>
            <w:r w:rsidRPr="00C306A0">
              <w:rPr>
                <w:rFonts w:eastAsia="宋体" w:cstheme="minorHAnsi"/>
                <w:color w:val="000000"/>
                <w:kern w:val="0"/>
                <w:sz w:val="18"/>
                <w:szCs w:val="18"/>
              </w:rPr>
              <w:t>显示器</w:t>
            </w:r>
            <w:r w:rsidRPr="00C306A0">
              <w:rPr>
                <w:rFonts w:cstheme="minorHAnsi"/>
                <w:sz w:val="18"/>
                <w:szCs w:val="18"/>
              </w:rPr>
              <w:t>上</w:t>
            </w:r>
            <w:r w:rsidRPr="00C306A0">
              <w:rPr>
                <w:rFonts w:eastAsia="宋体" w:cstheme="minorHAnsi"/>
                <w:color w:val="000000"/>
                <w:kern w:val="0"/>
                <w:sz w:val="18"/>
                <w:szCs w:val="18"/>
              </w:rPr>
              <w:t>污渍</w:t>
            </w:r>
            <w:r w:rsidRPr="00C306A0">
              <w:rPr>
                <w:rFonts w:cstheme="minorHAnsi"/>
                <w:sz w:val="18"/>
                <w:szCs w:val="18"/>
              </w:rPr>
              <w:t>请用软布或棉纸。</w:t>
            </w:r>
          </w:p>
          <w:p w:rsidR="00886084" w:rsidRPr="00C306A0" w:rsidRDefault="00886084" w:rsidP="000C1023">
            <w:pPr>
              <w:pStyle w:val="a6"/>
              <w:autoSpaceDE w:val="0"/>
              <w:autoSpaceDN w:val="0"/>
              <w:adjustRightInd w:val="0"/>
              <w:snapToGrid w:val="0"/>
              <w:spacing w:line="264" w:lineRule="auto"/>
              <w:ind w:left="308" w:rightChars="50" w:right="105" w:firstLineChars="0" w:firstLine="0"/>
              <w:rPr>
                <w:rFonts w:cstheme="minorHAnsi"/>
                <w:sz w:val="18"/>
                <w:szCs w:val="18"/>
              </w:rPr>
            </w:pPr>
            <w:r w:rsidRPr="00C306A0">
              <w:rPr>
                <w:rFonts w:eastAsia="宋体" w:cstheme="minorHAnsi"/>
                <w:color w:val="000000"/>
                <w:kern w:val="0"/>
                <w:sz w:val="18"/>
                <w:szCs w:val="18"/>
              </w:rPr>
              <w:t>显示器</w:t>
            </w:r>
            <w:r w:rsidRPr="00C306A0">
              <w:rPr>
                <w:rFonts w:cstheme="minorHAnsi"/>
                <w:sz w:val="18"/>
                <w:szCs w:val="18"/>
              </w:rPr>
              <w:t>易被划伤，禁止用硬物擦拭或触及。</w:t>
            </w:r>
          </w:p>
          <w:p w:rsidR="00886084" w:rsidRPr="000071F0" w:rsidRDefault="00886084" w:rsidP="000C1023">
            <w:pPr>
              <w:pStyle w:val="a6"/>
              <w:autoSpaceDE w:val="0"/>
              <w:autoSpaceDN w:val="0"/>
              <w:adjustRightInd w:val="0"/>
              <w:snapToGrid w:val="0"/>
              <w:spacing w:line="264" w:lineRule="auto"/>
              <w:ind w:left="308" w:rightChars="50" w:right="105" w:firstLineChars="0" w:firstLine="0"/>
              <w:rPr>
                <w:sz w:val="28"/>
                <w:szCs w:val="28"/>
              </w:rPr>
            </w:pPr>
            <w:r w:rsidRPr="00C306A0">
              <w:rPr>
                <w:rFonts w:cstheme="minorHAnsi"/>
                <w:sz w:val="18"/>
                <w:szCs w:val="18"/>
              </w:rPr>
              <w:t>禁止用</w:t>
            </w:r>
            <w:r w:rsidRPr="00C306A0">
              <w:rPr>
                <w:rFonts w:eastAsia="宋体" w:cstheme="minorHAnsi"/>
                <w:color w:val="000000"/>
                <w:kern w:val="0"/>
                <w:sz w:val="18"/>
                <w:szCs w:val="18"/>
              </w:rPr>
              <w:t>螺丝刀</w:t>
            </w:r>
            <w:r w:rsidRPr="00C306A0">
              <w:rPr>
                <w:rFonts w:cstheme="minorHAnsi"/>
                <w:sz w:val="18"/>
                <w:szCs w:val="18"/>
              </w:rPr>
              <w:t>或书写笔等硬物体操作面板按键，否则会损坏或划伤按键。</w:t>
            </w:r>
          </w:p>
        </w:tc>
      </w:tr>
    </w:tbl>
    <w:p w:rsidR="00886084" w:rsidRPr="00C306A0" w:rsidRDefault="00886084" w:rsidP="00C306A0">
      <w:pPr>
        <w:adjustRightInd w:val="0"/>
        <w:snapToGrid w:val="0"/>
        <w:jc w:val="left"/>
        <w:rPr>
          <w:sz w:val="10"/>
          <w:szCs w:val="10"/>
        </w:rPr>
      </w:pPr>
    </w:p>
    <w:tbl>
      <w:tblPr>
        <w:tblStyle w:val="a5"/>
        <w:tblW w:w="0" w:type="auto"/>
        <w:tblInd w:w="108" w:type="dxa"/>
        <w:tblBorders>
          <w:top w:val="doub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/>
      </w:tblPr>
      <w:tblGrid>
        <w:gridCol w:w="7230"/>
      </w:tblGrid>
      <w:tr w:rsidR="00886084" w:rsidTr="00AA58DB">
        <w:trPr>
          <w:trHeight w:val="340"/>
        </w:trPr>
        <w:tc>
          <w:tcPr>
            <w:tcW w:w="7230" w:type="dxa"/>
            <w:tcBorders>
              <w:bottom w:val="double" w:sz="4" w:space="0" w:color="auto"/>
            </w:tcBorders>
            <w:vAlign w:val="center"/>
          </w:tcPr>
          <w:p w:rsidR="00886084" w:rsidRPr="00AA58DB" w:rsidRDefault="00886084" w:rsidP="00886084">
            <w:pPr>
              <w:pStyle w:val="a6"/>
              <w:numPr>
                <w:ilvl w:val="0"/>
                <w:numId w:val="2"/>
              </w:numPr>
              <w:adjustRightInd w:val="0"/>
              <w:snapToGrid w:val="0"/>
              <w:ind w:firstLineChars="0"/>
              <w:jc w:val="left"/>
              <w:rPr>
                <w:b/>
                <w:szCs w:val="21"/>
              </w:rPr>
            </w:pPr>
            <w:r w:rsidRPr="00AA58DB">
              <w:rPr>
                <w:rFonts w:ascii="Calibri" w:hAnsi="Calibri" w:cs="Calibri" w:hint="eastAsia"/>
                <w:b/>
                <w:color w:val="000000"/>
                <w:kern w:val="0"/>
                <w:szCs w:val="21"/>
                <w:lang w:val="zh-CN"/>
              </w:rPr>
              <w:t>产品确认</w:t>
            </w:r>
          </w:p>
        </w:tc>
      </w:tr>
    </w:tbl>
    <w:p w:rsidR="00886084" w:rsidRPr="00273807" w:rsidRDefault="00886084" w:rsidP="00505F68">
      <w:pPr>
        <w:pStyle w:val="a6"/>
        <w:numPr>
          <w:ilvl w:val="0"/>
          <w:numId w:val="3"/>
        </w:numPr>
        <w:adjustRightInd w:val="0"/>
        <w:snapToGrid w:val="0"/>
        <w:spacing w:beforeLines="30" w:line="288" w:lineRule="auto"/>
        <w:ind w:left="425" w:firstLineChars="0" w:hanging="425"/>
        <w:rPr>
          <w:b/>
          <w:sz w:val="18"/>
          <w:szCs w:val="18"/>
        </w:rPr>
      </w:pPr>
      <w:r w:rsidRPr="00273807">
        <w:rPr>
          <w:rFonts w:ascii="宋体" w:hint="eastAsia"/>
          <w:b/>
          <w:sz w:val="18"/>
          <w:szCs w:val="18"/>
        </w:rPr>
        <w:t>请参照下列</w:t>
      </w:r>
      <w:r w:rsidRPr="00E21C44">
        <w:rPr>
          <w:rFonts w:ascii="宋体" w:hint="eastAsia"/>
          <w:b/>
          <w:sz w:val="18"/>
          <w:szCs w:val="18"/>
        </w:rPr>
        <w:t>选型</w:t>
      </w:r>
      <w:r w:rsidRPr="00E21C44">
        <w:rPr>
          <w:rFonts w:hint="eastAsia"/>
          <w:b/>
          <w:sz w:val="18"/>
          <w:szCs w:val="18"/>
        </w:rPr>
        <w:t>代码</w:t>
      </w:r>
      <w:r w:rsidRPr="00E21C44">
        <w:rPr>
          <w:rFonts w:ascii="宋体" w:hint="eastAsia"/>
          <w:b/>
          <w:sz w:val="18"/>
          <w:szCs w:val="18"/>
        </w:rPr>
        <w:t>确认送达</w:t>
      </w:r>
      <w:r w:rsidRPr="00273807">
        <w:rPr>
          <w:rFonts w:ascii="宋体" w:hint="eastAsia"/>
          <w:b/>
          <w:sz w:val="18"/>
          <w:szCs w:val="18"/>
        </w:rPr>
        <w:t>产品是否和您选定的型号完全一致。</w:t>
      </w:r>
    </w:p>
    <w:p w:rsidR="00886084" w:rsidRPr="003867B8" w:rsidRDefault="00B57CCB" w:rsidP="00505F68">
      <w:pPr>
        <w:adjustRightInd w:val="0"/>
        <w:snapToGrid w:val="0"/>
        <w:spacing w:afterLines="30" w:line="288" w:lineRule="auto"/>
        <w:jc w:val="center"/>
        <w:rPr>
          <w:sz w:val="18"/>
          <w:szCs w:val="18"/>
        </w:rPr>
      </w:pPr>
      <w:r>
        <w:object w:dxaOrig="6640" w:dyaOrig="3069">
          <v:shape id="_x0000_i1026" type="#_x0000_t75" style="width:331.3pt;height:152.85pt" o:ole="">
            <v:imagedata r:id="rId10" o:title=""/>
          </v:shape>
          <o:OLEObject Type="Embed" ProgID="Visio.Drawing.11" ShapeID="_x0000_i1026" DrawAspect="Content" ObjectID="_1675508839" r:id="rId11"/>
        </w:object>
      </w:r>
    </w:p>
    <w:p w:rsidR="00886084" w:rsidRPr="00273807" w:rsidRDefault="00886084" w:rsidP="00886084">
      <w:pPr>
        <w:pStyle w:val="a6"/>
        <w:numPr>
          <w:ilvl w:val="0"/>
          <w:numId w:val="3"/>
        </w:numPr>
        <w:adjustRightInd w:val="0"/>
        <w:snapToGrid w:val="0"/>
        <w:spacing w:line="288" w:lineRule="auto"/>
        <w:ind w:left="426" w:firstLineChars="0" w:hanging="426"/>
        <w:rPr>
          <w:b/>
          <w:sz w:val="18"/>
          <w:szCs w:val="18"/>
        </w:rPr>
      </w:pPr>
      <w:r w:rsidRPr="00273807">
        <w:rPr>
          <w:rFonts w:hint="eastAsia"/>
          <w:b/>
          <w:sz w:val="18"/>
          <w:szCs w:val="18"/>
        </w:rPr>
        <w:t>常用输入类型与量程范围一览表</w:t>
      </w:r>
    </w:p>
    <w:tbl>
      <w:tblPr>
        <w:tblStyle w:val="a5"/>
        <w:tblW w:w="0" w:type="auto"/>
        <w:jc w:val="center"/>
        <w:tblLook w:val="04A0"/>
      </w:tblPr>
      <w:tblGrid>
        <w:gridCol w:w="598"/>
        <w:gridCol w:w="1381"/>
        <w:gridCol w:w="664"/>
        <w:gridCol w:w="992"/>
        <w:gridCol w:w="1774"/>
        <w:gridCol w:w="1775"/>
      </w:tblGrid>
      <w:tr w:rsidR="00886084" w:rsidRPr="003867B8" w:rsidTr="00C306A0">
        <w:trPr>
          <w:trHeight w:val="255"/>
          <w:jc w:val="center"/>
        </w:trPr>
        <w:tc>
          <w:tcPr>
            <w:tcW w:w="598" w:type="dxa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86084" w:rsidRPr="003867B8" w:rsidRDefault="00886084" w:rsidP="00C306A0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3867B8">
              <w:rPr>
                <w:rFonts w:hint="eastAsia"/>
                <w:sz w:val="18"/>
                <w:szCs w:val="18"/>
              </w:rPr>
              <w:t>序号</w:t>
            </w:r>
          </w:p>
        </w:tc>
        <w:tc>
          <w:tcPr>
            <w:tcW w:w="138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86084" w:rsidRPr="003867B8" w:rsidRDefault="00886084" w:rsidP="00C306A0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3867B8">
              <w:rPr>
                <w:rFonts w:hint="eastAsia"/>
                <w:sz w:val="18"/>
                <w:szCs w:val="18"/>
              </w:rPr>
              <w:t>输入</w:t>
            </w:r>
            <w:r w:rsidRPr="003867B8">
              <w:rPr>
                <w:rFonts w:cstheme="minorHAnsi" w:hint="eastAsia"/>
                <w:sz w:val="18"/>
                <w:szCs w:val="18"/>
              </w:rPr>
              <w:t>类型</w:t>
            </w:r>
          </w:p>
        </w:tc>
        <w:tc>
          <w:tcPr>
            <w:tcW w:w="66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084" w:rsidRPr="003867B8" w:rsidRDefault="00886084" w:rsidP="00C306A0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3867B8">
              <w:rPr>
                <w:rFonts w:hint="eastAsia"/>
                <w:sz w:val="18"/>
                <w:szCs w:val="18"/>
              </w:rPr>
              <w:t>SN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86084" w:rsidRPr="003867B8" w:rsidRDefault="00886084" w:rsidP="00C306A0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3867B8">
              <w:rPr>
                <w:rFonts w:hint="eastAsia"/>
                <w:sz w:val="18"/>
                <w:szCs w:val="18"/>
              </w:rPr>
              <w:t>分度号</w:t>
            </w:r>
          </w:p>
        </w:tc>
        <w:tc>
          <w:tcPr>
            <w:tcW w:w="354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886084" w:rsidRPr="003867B8" w:rsidRDefault="00886084" w:rsidP="00C306A0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3867B8">
              <w:rPr>
                <w:rFonts w:hint="eastAsia"/>
                <w:sz w:val="18"/>
                <w:szCs w:val="18"/>
              </w:rPr>
              <w:t>最大</w:t>
            </w:r>
            <w:r w:rsidRPr="003867B8">
              <w:rPr>
                <w:rFonts w:cstheme="minorHAnsi" w:hint="eastAsia"/>
                <w:sz w:val="18"/>
                <w:szCs w:val="18"/>
              </w:rPr>
              <w:t>测量范围</w:t>
            </w:r>
          </w:p>
        </w:tc>
      </w:tr>
      <w:tr w:rsidR="00886084" w:rsidRPr="003867B8" w:rsidTr="00C306A0">
        <w:trPr>
          <w:trHeight w:val="255"/>
          <w:jc w:val="center"/>
        </w:trPr>
        <w:tc>
          <w:tcPr>
            <w:tcW w:w="598" w:type="dxa"/>
            <w:vMerge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6084" w:rsidRPr="003867B8" w:rsidRDefault="00886084" w:rsidP="00C306A0">
            <w:pPr>
              <w:adjustRightInd w:val="0"/>
              <w:snapToGrid w:val="0"/>
              <w:spacing w:line="288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81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6084" w:rsidRPr="003867B8" w:rsidRDefault="00886084" w:rsidP="00C306A0">
            <w:pPr>
              <w:adjustRightInd w:val="0"/>
              <w:snapToGrid w:val="0"/>
              <w:spacing w:line="288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664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86084" w:rsidRPr="003867B8" w:rsidRDefault="00886084" w:rsidP="00C306A0">
            <w:pPr>
              <w:adjustRightInd w:val="0"/>
              <w:snapToGrid w:val="0"/>
              <w:spacing w:line="288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6084" w:rsidRPr="003867B8" w:rsidRDefault="00886084" w:rsidP="00C306A0">
            <w:pPr>
              <w:adjustRightInd w:val="0"/>
              <w:snapToGrid w:val="0"/>
              <w:spacing w:line="288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86084" w:rsidRPr="003867B8" w:rsidRDefault="00886084" w:rsidP="00C306A0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3867B8">
              <w:rPr>
                <w:rFonts w:hint="eastAsia"/>
                <w:sz w:val="18"/>
                <w:szCs w:val="18"/>
              </w:rPr>
              <w:t>摄氏度（</w:t>
            </w:r>
            <w:r w:rsidRPr="003867B8">
              <w:rPr>
                <w:rFonts w:ascii="黑体" w:eastAsia="黑体" w:hAnsi="黑体" w:cstheme="minorHAnsi"/>
                <w:sz w:val="18"/>
                <w:szCs w:val="18"/>
              </w:rPr>
              <w:t>℃</w:t>
            </w:r>
            <w:r w:rsidRPr="003867B8">
              <w:rPr>
                <w:rFonts w:ascii="黑体" w:eastAsia="黑体" w:hAnsi="黑体" w:cstheme="minorHAnsi"/>
                <w:sz w:val="18"/>
                <w:szCs w:val="18"/>
              </w:rPr>
              <w:softHyphen/>
            </w:r>
            <w:r w:rsidRPr="003867B8"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vAlign w:val="center"/>
          </w:tcPr>
          <w:p w:rsidR="00886084" w:rsidRPr="003867B8" w:rsidRDefault="00886084" w:rsidP="00C306A0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3867B8">
              <w:rPr>
                <w:rFonts w:cstheme="minorHAnsi" w:hint="eastAsia"/>
                <w:sz w:val="18"/>
                <w:szCs w:val="18"/>
              </w:rPr>
              <w:t>华氏度（</w:t>
            </w:r>
            <w:r w:rsidRPr="003867B8">
              <w:rPr>
                <w:rFonts w:ascii="黑体" w:eastAsia="黑体" w:hAnsi="黑体" w:cstheme="minorHAnsi" w:hint="eastAsia"/>
                <w:sz w:val="18"/>
                <w:szCs w:val="18"/>
              </w:rPr>
              <w:t>℉</w:t>
            </w:r>
            <w:r w:rsidRPr="003867B8">
              <w:rPr>
                <w:rFonts w:cstheme="minorHAnsi" w:hint="eastAsia"/>
                <w:sz w:val="18"/>
                <w:szCs w:val="18"/>
              </w:rPr>
              <w:t>）</w:t>
            </w:r>
          </w:p>
        </w:tc>
      </w:tr>
      <w:tr w:rsidR="00886084" w:rsidRPr="003867B8" w:rsidTr="00C306A0">
        <w:trPr>
          <w:trHeight w:val="255"/>
          <w:jc w:val="center"/>
        </w:trPr>
        <w:tc>
          <w:tcPr>
            <w:tcW w:w="5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86084" w:rsidRPr="003867B8" w:rsidRDefault="00886084" w:rsidP="00C306A0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3867B8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138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86084" w:rsidRPr="003867B8" w:rsidRDefault="00886084" w:rsidP="00C306A0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3867B8">
              <w:rPr>
                <w:rFonts w:cstheme="minorHAnsi" w:hint="eastAsia"/>
                <w:sz w:val="18"/>
                <w:szCs w:val="18"/>
              </w:rPr>
              <w:t>热电偶</w:t>
            </w:r>
          </w:p>
        </w:tc>
        <w:tc>
          <w:tcPr>
            <w:tcW w:w="6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084" w:rsidRPr="003867B8" w:rsidRDefault="00886084" w:rsidP="00C306A0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3867B8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86084" w:rsidRPr="003867B8" w:rsidRDefault="00886084" w:rsidP="00C306A0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3867B8">
              <w:rPr>
                <w:rFonts w:hint="eastAsia"/>
                <w:sz w:val="18"/>
                <w:szCs w:val="18"/>
              </w:rPr>
              <w:t>E</w:t>
            </w:r>
          </w:p>
        </w:tc>
        <w:tc>
          <w:tcPr>
            <w:tcW w:w="177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084" w:rsidRPr="003867B8" w:rsidRDefault="00886084" w:rsidP="00C306A0">
            <w:pPr>
              <w:spacing w:line="240" w:lineRule="exact"/>
              <w:jc w:val="center"/>
              <w:rPr>
                <w:rFonts w:cstheme="minorHAnsi"/>
                <w:sz w:val="18"/>
                <w:szCs w:val="18"/>
              </w:rPr>
            </w:pPr>
            <w:r w:rsidRPr="003867B8">
              <w:rPr>
                <w:rFonts w:cstheme="minorHAnsi"/>
                <w:sz w:val="18"/>
                <w:szCs w:val="18"/>
              </w:rPr>
              <w:t>-270</w:t>
            </w:r>
            <w:r w:rsidRPr="003867B8">
              <w:rPr>
                <w:rFonts w:hAnsi="宋体" w:cstheme="minorHAnsi"/>
                <w:sz w:val="18"/>
                <w:szCs w:val="18"/>
              </w:rPr>
              <w:t>～</w:t>
            </w:r>
            <w:r w:rsidRPr="003867B8">
              <w:rPr>
                <w:rFonts w:cstheme="minorHAnsi"/>
                <w:sz w:val="18"/>
                <w:szCs w:val="18"/>
              </w:rPr>
              <w:t>1000</w:t>
            </w:r>
          </w:p>
        </w:tc>
        <w:tc>
          <w:tcPr>
            <w:tcW w:w="177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86084" w:rsidRPr="003867B8" w:rsidRDefault="00886084" w:rsidP="00C306A0">
            <w:pPr>
              <w:spacing w:line="240" w:lineRule="exact"/>
              <w:jc w:val="center"/>
              <w:rPr>
                <w:rFonts w:cstheme="minorHAnsi"/>
                <w:sz w:val="18"/>
                <w:szCs w:val="18"/>
              </w:rPr>
            </w:pPr>
            <w:r w:rsidRPr="003867B8">
              <w:rPr>
                <w:rFonts w:cstheme="minorHAnsi"/>
                <w:sz w:val="18"/>
                <w:szCs w:val="18"/>
              </w:rPr>
              <w:t>-454</w:t>
            </w:r>
            <w:r w:rsidRPr="003867B8">
              <w:rPr>
                <w:rFonts w:hAnsi="宋体" w:cstheme="minorHAnsi"/>
                <w:sz w:val="18"/>
                <w:szCs w:val="18"/>
              </w:rPr>
              <w:t>～</w:t>
            </w:r>
            <w:r w:rsidRPr="003867B8">
              <w:rPr>
                <w:rFonts w:cstheme="minorHAnsi"/>
                <w:sz w:val="18"/>
                <w:szCs w:val="18"/>
              </w:rPr>
              <w:t>1832</w:t>
            </w:r>
          </w:p>
        </w:tc>
      </w:tr>
      <w:tr w:rsidR="00886084" w:rsidRPr="003867B8" w:rsidTr="00C306A0">
        <w:trPr>
          <w:trHeight w:val="255"/>
          <w:jc w:val="center"/>
        </w:trPr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86084" w:rsidRPr="003867B8" w:rsidRDefault="00886084" w:rsidP="00C306A0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3867B8"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86084" w:rsidRPr="003867B8" w:rsidRDefault="00886084" w:rsidP="00C306A0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3867B8">
              <w:rPr>
                <w:rFonts w:cstheme="minorHAnsi" w:hint="eastAsia"/>
                <w:sz w:val="18"/>
                <w:szCs w:val="18"/>
              </w:rPr>
              <w:t>热电偶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084" w:rsidRPr="003867B8" w:rsidRDefault="00886084" w:rsidP="00C306A0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3867B8"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86084" w:rsidRPr="003867B8" w:rsidRDefault="00886084" w:rsidP="00C306A0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3867B8">
              <w:rPr>
                <w:rFonts w:hint="eastAsia"/>
                <w:sz w:val="18"/>
                <w:szCs w:val="18"/>
              </w:rPr>
              <w:t>J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084" w:rsidRPr="003867B8" w:rsidRDefault="00886084" w:rsidP="00C306A0">
            <w:pPr>
              <w:spacing w:line="240" w:lineRule="exact"/>
              <w:jc w:val="center"/>
              <w:rPr>
                <w:rFonts w:cstheme="minorHAnsi"/>
                <w:sz w:val="18"/>
                <w:szCs w:val="18"/>
              </w:rPr>
            </w:pPr>
            <w:r w:rsidRPr="003867B8">
              <w:rPr>
                <w:rFonts w:cstheme="minorHAnsi"/>
                <w:sz w:val="18"/>
                <w:szCs w:val="18"/>
              </w:rPr>
              <w:t>-210</w:t>
            </w:r>
            <w:r w:rsidRPr="003867B8">
              <w:rPr>
                <w:rFonts w:hAnsi="宋体" w:cstheme="minorHAnsi"/>
                <w:sz w:val="18"/>
                <w:szCs w:val="18"/>
              </w:rPr>
              <w:t>～</w:t>
            </w:r>
            <w:r w:rsidRPr="003867B8">
              <w:rPr>
                <w:rFonts w:cstheme="minorHAnsi"/>
                <w:sz w:val="18"/>
                <w:szCs w:val="18"/>
              </w:rPr>
              <w:t>1200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86084" w:rsidRPr="003867B8" w:rsidRDefault="00886084" w:rsidP="00C306A0">
            <w:pPr>
              <w:spacing w:line="240" w:lineRule="exact"/>
              <w:jc w:val="center"/>
              <w:rPr>
                <w:rFonts w:cstheme="minorHAnsi"/>
                <w:sz w:val="18"/>
                <w:szCs w:val="18"/>
              </w:rPr>
            </w:pPr>
            <w:r w:rsidRPr="003867B8">
              <w:rPr>
                <w:rFonts w:cstheme="minorHAnsi"/>
                <w:sz w:val="18"/>
                <w:szCs w:val="18"/>
              </w:rPr>
              <w:t>-346</w:t>
            </w:r>
            <w:r w:rsidRPr="003867B8">
              <w:rPr>
                <w:rFonts w:hAnsi="宋体" w:cstheme="minorHAnsi"/>
                <w:sz w:val="18"/>
                <w:szCs w:val="18"/>
              </w:rPr>
              <w:t>～</w:t>
            </w:r>
            <w:r w:rsidRPr="003867B8">
              <w:rPr>
                <w:rFonts w:cstheme="minorHAnsi"/>
                <w:sz w:val="18"/>
                <w:szCs w:val="18"/>
              </w:rPr>
              <w:t>2192</w:t>
            </w:r>
          </w:p>
        </w:tc>
      </w:tr>
      <w:tr w:rsidR="00886084" w:rsidRPr="003867B8" w:rsidTr="00C306A0">
        <w:trPr>
          <w:trHeight w:val="255"/>
          <w:jc w:val="center"/>
        </w:trPr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86084" w:rsidRPr="003867B8" w:rsidRDefault="00886084" w:rsidP="00C306A0">
            <w:pPr>
              <w:spacing w:line="240" w:lineRule="exact"/>
              <w:jc w:val="center"/>
              <w:rPr>
                <w:rFonts w:cstheme="minorHAnsi"/>
                <w:sz w:val="18"/>
                <w:szCs w:val="18"/>
              </w:rPr>
            </w:pPr>
            <w:r w:rsidRPr="003867B8">
              <w:rPr>
                <w:rFonts w:cstheme="minorHAnsi" w:hint="eastAsia"/>
                <w:sz w:val="18"/>
                <w:szCs w:val="18"/>
              </w:rPr>
              <w:t>3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86084" w:rsidRPr="003867B8" w:rsidRDefault="00886084" w:rsidP="00C306A0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3867B8">
              <w:rPr>
                <w:rFonts w:cstheme="minorHAnsi" w:hint="eastAsia"/>
                <w:sz w:val="18"/>
                <w:szCs w:val="18"/>
              </w:rPr>
              <w:t>热电偶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084" w:rsidRPr="003867B8" w:rsidRDefault="00886084" w:rsidP="00C306A0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3867B8"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86084" w:rsidRPr="003867B8" w:rsidRDefault="00886084" w:rsidP="00C306A0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3867B8">
              <w:rPr>
                <w:rFonts w:hint="eastAsia"/>
                <w:sz w:val="18"/>
                <w:szCs w:val="18"/>
              </w:rPr>
              <w:t>K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084" w:rsidRPr="003867B8" w:rsidRDefault="00886084" w:rsidP="00C306A0">
            <w:pPr>
              <w:spacing w:line="240" w:lineRule="exact"/>
              <w:jc w:val="center"/>
              <w:rPr>
                <w:rFonts w:cstheme="minorHAnsi"/>
                <w:sz w:val="18"/>
                <w:szCs w:val="18"/>
              </w:rPr>
            </w:pPr>
            <w:r w:rsidRPr="003867B8">
              <w:rPr>
                <w:rFonts w:cstheme="minorHAnsi"/>
                <w:sz w:val="18"/>
                <w:szCs w:val="18"/>
              </w:rPr>
              <w:t>-270</w:t>
            </w:r>
            <w:r w:rsidRPr="003867B8">
              <w:rPr>
                <w:rFonts w:hAnsi="宋体" w:cstheme="minorHAnsi"/>
                <w:sz w:val="18"/>
                <w:szCs w:val="18"/>
              </w:rPr>
              <w:t>～</w:t>
            </w:r>
            <w:r w:rsidRPr="003867B8">
              <w:rPr>
                <w:rFonts w:cstheme="minorHAnsi"/>
                <w:sz w:val="18"/>
                <w:szCs w:val="18"/>
              </w:rPr>
              <w:t>1372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86084" w:rsidRPr="003867B8" w:rsidRDefault="00886084" w:rsidP="00C306A0">
            <w:pPr>
              <w:spacing w:line="240" w:lineRule="exact"/>
              <w:jc w:val="center"/>
              <w:rPr>
                <w:rFonts w:cstheme="minorHAnsi"/>
                <w:sz w:val="18"/>
                <w:szCs w:val="18"/>
              </w:rPr>
            </w:pPr>
            <w:r w:rsidRPr="003867B8">
              <w:rPr>
                <w:rFonts w:cstheme="minorHAnsi"/>
                <w:sz w:val="18"/>
                <w:szCs w:val="18"/>
              </w:rPr>
              <w:t>-454</w:t>
            </w:r>
            <w:r w:rsidRPr="003867B8">
              <w:rPr>
                <w:rFonts w:hAnsi="宋体" w:cstheme="minorHAnsi"/>
                <w:sz w:val="18"/>
                <w:szCs w:val="18"/>
              </w:rPr>
              <w:t>～</w:t>
            </w:r>
            <w:r w:rsidRPr="003867B8">
              <w:rPr>
                <w:rFonts w:cstheme="minorHAnsi"/>
                <w:sz w:val="18"/>
                <w:szCs w:val="18"/>
              </w:rPr>
              <w:t>2501</w:t>
            </w:r>
          </w:p>
        </w:tc>
      </w:tr>
      <w:tr w:rsidR="00886084" w:rsidRPr="003867B8" w:rsidTr="00C306A0">
        <w:trPr>
          <w:trHeight w:val="255"/>
          <w:jc w:val="center"/>
        </w:trPr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86084" w:rsidRPr="003867B8" w:rsidRDefault="00886084" w:rsidP="00C306A0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3867B8">
              <w:rPr>
                <w:rFonts w:hint="eastAsia"/>
                <w:sz w:val="18"/>
                <w:szCs w:val="18"/>
              </w:rPr>
              <w:t>4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86084" w:rsidRPr="003867B8" w:rsidRDefault="00886084" w:rsidP="00C306A0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3867B8">
              <w:rPr>
                <w:rFonts w:cstheme="minorHAnsi" w:hint="eastAsia"/>
                <w:sz w:val="18"/>
                <w:szCs w:val="18"/>
              </w:rPr>
              <w:t>热电偶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084" w:rsidRPr="003867B8" w:rsidRDefault="00886084" w:rsidP="00C306A0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3867B8">
              <w:rPr>
                <w:rFonts w:hint="eastAsia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86084" w:rsidRPr="003867B8" w:rsidRDefault="00886084" w:rsidP="00C306A0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3867B8">
              <w:rPr>
                <w:rFonts w:hint="eastAsia"/>
                <w:sz w:val="18"/>
                <w:szCs w:val="18"/>
              </w:rPr>
              <w:t>N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084" w:rsidRPr="003867B8" w:rsidRDefault="00886084" w:rsidP="00C306A0">
            <w:pPr>
              <w:spacing w:line="240" w:lineRule="exact"/>
              <w:jc w:val="center"/>
              <w:rPr>
                <w:rFonts w:cstheme="minorHAnsi"/>
                <w:sz w:val="18"/>
                <w:szCs w:val="18"/>
              </w:rPr>
            </w:pPr>
            <w:r w:rsidRPr="003867B8">
              <w:rPr>
                <w:rFonts w:cstheme="minorHAnsi"/>
                <w:sz w:val="18"/>
                <w:szCs w:val="18"/>
              </w:rPr>
              <w:t>-270</w:t>
            </w:r>
            <w:r w:rsidRPr="003867B8">
              <w:rPr>
                <w:rFonts w:hAnsi="宋体" w:cstheme="minorHAnsi"/>
                <w:sz w:val="18"/>
                <w:szCs w:val="18"/>
              </w:rPr>
              <w:t>～</w:t>
            </w:r>
            <w:r w:rsidRPr="003867B8">
              <w:rPr>
                <w:rFonts w:cstheme="minorHAnsi"/>
                <w:sz w:val="18"/>
                <w:szCs w:val="18"/>
              </w:rPr>
              <w:t>1300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86084" w:rsidRPr="003867B8" w:rsidRDefault="00886084" w:rsidP="00C306A0">
            <w:pPr>
              <w:spacing w:line="240" w:lineRule="exact"/>
              <w:jc w:val="center"/>
              <w:rPr>
                <w:rFonts w:cstheme="minorHAnsi"/>
                <w:sz w:val="18"/>
                <w:szCs w:val="18"/>
              </w:rPr>
            </w:pPr>
            <w:r w:rsidRPr="003867B8">
              <w:rPr>
                <w:rFonts w:cstheme="minorHAnsi"/>
                <w:sz w:val="18"/>
                <w:szCs w:val="18"/>
              </w:rPr>
              <w:t>-454</w:t>
            </w:r>
            <w:r w:rsidRPr="003867B8">
              <w:rPr>
                <w:rFonts w:hAnsi="宋体" w:cstheme="minorHAnsi"/>
                <w:sz w:val="18"/>
                <w:szCs w:val="18"/>
              </w:rPr>
              <w:t>～</w:t>
            </w:r>
            <w:r w:rsidRPr="003867B8">
              <w:rPr>
                <w:rFonts w:cstheme="minorHAnsi"/>
                <w:sz w:val="18"/>
                <w:szCs w:val="18"/>
              </w:rPr>
              <w:t>2372</w:t>
            </w:r>
          </w:p>
        </w:tc>
      </w:tr>
      <w:tr w:rsidR="00886084" w:rsidRPr="003867B8" w:rsidTr="00C306A0">
        <w:trPr>
          <w:trHeight w:val="255"/>
          <w:jc w:val="center"/>
        </w:trPr>
        <w:tc>
          <w:tcPr>
            <w:tcW w:w="5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86084" w:rsidRPr="003867B8" w:rsidRDefault="00886084" w:rsidP="00C306A0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3867B8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86084" w:rsidRPr="003867B8" w:rsidRDefault="00886084" w:rsidP="00C306A0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3867B8">
              <w:rPr>
                <w:rFonts w:hint="eastAsia"/>
                <w:sz w:val="18"/>
                <w:szCs w:val="18"/>
              </w:rPr>
              <w:t>热电阻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084" w:rsidRPr="003867B8" w:rsidRDefault="00886084" w:rsidP="00C306A0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3867B8">
              <w:rPr>
                <w:rFonts w:hint="eastAsia"/>
                <w:sz w:val="18"/>
                <w:szCs w:val="18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86084" w:rsidRPr="003867B8" w:rsidRDefault="00886084" w:rsidP="00C306A0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3867B8">
              <w:rPr>
                <w:rFonts w:cstheme="minorHAnsi" w:hint="eastAsia"/>
                <w:sz w:val="18"/>
                <w:szCs w:val="18"/>
              </w:rPr>
              <w:t>Pt100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084" w:rsidRPr="003867B8" w:rsidRDefault="00886084" w:rsidP="00C306A0">
            <w:pPr>
              <w:spacing w:line="240" w:lineRule="exact"/>
              <w:jc w:val="center"/>
              <w:rPr>
                <w:rFonts w:cstheme="minorHAnsi"/>
                <w:sz w:val="18"/>
                <w:szCs w:val="18"/>
              </w:rPr>
            </w:pPr>
            <w:r w:rsidRPr="003867B8">
              <w:rPr>
                <w:rFonts w:cstheme="minorHAnsi"/>
                <w:sz w:val="18"/>
                <w:szCs w:val="18"/>
              </w:rPr>
              <w:t>-200</w:t>
            </w:r>
            <w:r w:rsidRPr="003867B8">
              <w:rPr>
                <w:rFonts w:hAnsi="宋体" w:cstheme="minorHAnsi"/>
                <w:sz w:val="18"/>
                <w:szCs w:val="18"/>
              </w:rPr>
              <w:t>～</w:t>
            </w:r>
            <w:r w:rsidRPr="003867B8">
              <w:rPr>
                <w:rFonts w:cstheme="minorHAnsi"/>
                <w:sz w:val="18"/>
                <w:szCs w:val="18"/>
              </w:rPr>
              <w:t>0850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86084" w:rsidRPr="003867B8" w:rsidRDefault="00886084" w:rsidP="00C306A0">
            <w:pPr>
              <w:spacing w:line="240" w:lineRule="exact"/>
              <w:jc w:val="center"/>
              <w:rPr>
                <w:rFonts w:cstheme="minorHAnsi"/>
                <w:sz w:val="18"/>
                <w:szCs w:val="18"/>
              </w:rPr>
            </w:pPr>
            <w:r w:rsidRPr="003867B8">
              <w:rPr>
                <w:rFonts w:cstheme="minorHAnsi"/>
                <w:sz w:val="18"/>
                <w:szCs w:val="18"/>
              </w:rPr>
              <w:t>-328</w:t>
            </w:r>
            <w:r w:rsidRPr="003867B8">
              <w:rPr>
                <w:rFonts w:hAnsi="宋体" w:cstheme="minorHAnsi"/>
                <w:sz w:val="18"/>
                <w:szCs w:val="18"/>
              </w:rPr>
              <w:t>～</w:t>
            </w:r>
            <w:r w:rsidRPr="003867B8">
              <w:rPr>
                <w:rFonts w:cstheme="minorHAnsi"/>
                <w:sz w:val="18"/>
                <w:szCs w:val="18"/>
              </w:rPr>
              <w:t>1562</w:t>
            </w:r>
          </w:p>
        </w:tc>
      </w:tr>
      <w:tr w:rsidR="00886084" w:rsidRPr="003867B8" w:rsidTr="00C306A0">
        <w:trPr>
          <w:trHeight w:val="255"/>
          <w:jc w:val="center"/>
        </w:trPr>
        <w:tc>
          <w:tcPr>
            <w:tcW w:w="59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86084" w:rsidRPr="003867B8" w:rsidRDefault="00886084" w:rsidP="00C306A0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3867B8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6084" w:rsidRPr="003867B8" w:rsidRDefault="00886084" w:rsidP="00C306A0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3867B8">
              <w:rPr>
                <w:rFonts w:hint="eastAsia"/>
                <w:sz w:val="18"/>
                <w:szCs w:val="18"/>
              </w:rPr>
              <w:t>其它</w:t>
            </w:r>
            <w:r w:rsidRPr="003867B8">
              <w:rPr>
                <w:rFonts w:cstheme="minorHAnsi" w:hint="eastAsia"/>
                <w:sz w:val="18"/>
                <w:szCs w:val="18"/>
              </w:rPr>
              <w:t>传感器</w:t>
            </w:r>
          </w:p>
        </w:tc>
        <w:tc>
          <w:tcPr>
            <w:tcW w:w="1656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6084" w:rsidRPr="003867B8" w:rsidRDefault="00886084" w:rsidP="00C306A0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3867B8">
              <w:rPr>
                <w:rFonts w:hint="eastAsia"/>
                <w:sz w:val="18"/>
                <w:szCs w:val="18"/>
              </w:rPr>
              <w:t>可定制</w:t>
            </w:r>
          </w:p>
        </w:tc>
        <w:tc>
          <w:tcPr>
            <w:tcW w:w="3549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886084" w:rsidRPr="003867B8" w:rsidRDefault="00886084" w:rsidP="00C306A0">
            <w:pPr>
              <w:spacing w:line="240" w:lineRule="exact"/>
              <w:jc w:val="center"/>
              <w:rPr>
                <w:sz w:val="18"/>
                <w:szCs w:val="18"/>
              </w:rPr>
            </w:pPr>
            <w:r w:rsidRPr="003867B8">
              <w:rPr>
                <w:rFonts w:hint="eastAsia"/>
                <w:sz w:val="18"/>
                <w:szCs w:val="18"/>
              </w:rPr>
              <w:t>-500</w:t>
            </w:r>
            <w:r w:rsidRPr="003867B8">
              <w:rPr>
                <w:rFonts w:hAnsi="宋体" w:cstheme="minorHAnsi"/>
                <w:sz w:val="18"/>
                <w:szCs w:val="18"/>
              </w:rPr>
              <w:t>～</w:t>
            </w:r>
            <w:r w:rsidRPr="003867B8">
              <w:rPr>
                <w:rFonts w:cstheme="minorHAnsi" w:hint="eastAsia"/>
                <w:sz w:val="18"/>
                <w:szCs w:val="18"/>
              </w:rPr>
              <w:t>4000</w:t>
            </w:r>
          </w:p>
        </w:tc>
      </w:tr>
    </w:tbl>
    <w:p w:rsidR="00886084" w:rsidRPr="00273807" w:rsidRDefault="00886084" w:rsidP="00505F68">
      <w:pPr>
        <w:pStyle w:val="a6"/>
        <w:numPr>
          <w:ilvl w:val="0"/>
          <w:numId w:val="3"/>
        </w:numPr>
        <w:adjustRightInd w:val="0"/>
        <w:snapToGrid w:val="0"/>
        <w:spacing w:beforeLines="30" w:line="264" w:lineRule="auto"/>
        <w:ind w:left="425" w:firstLineChars="0" w:hanging="425"/>
        <w:rPr>
          <w:b/>
          <w:sz w:val="18"/>
          <w:szCs w:val="18"/>
        </w:rPr>
      </w:pPr>
      <w:r w:rsidRPr="00273807">
        <w:rPr>
          <w:rFonts w:hint="eastAsia"/>
          <w:b/>
          <w:sz w:val="18"/>
          <w:szCs w:val="18"/>
        </w:rPr>
        <w:t>主要技术</w:t>
      </w:r>
      <w:r w:rsidRPr="00AA58DB">
        <w:rPr>
          <w:rFonts w:ascii="宋体" w:hint="eastAsia"/>
          <w:b/>
          <w:sz w:val="18"/>
          <w:szCs w:val="18"/>
        </w:rPr>
        <w:t>指标</w:t>
      </w:r>
    </w:p>
    <w:p w:rsidR="00886084" w:rsidRPr="003867B8" w:rsidRDefault="00886084" w:rsidP="00B57CCB">
      <w:pPr>
        <w:pStyle w:val="a6"/>
        <w:numPr>
          <w:ilvl w:val="0"/>
          <w:numId w:val="4"/>
        </w:numPr>
        <w:adjustRightInd w:val="0"/>
        <w:snapToGrid w:val="0"/>
        <w:spacing w:line="264" w:lineRule="auto"/>
        <w:ind w:left="573" w:firstLineChars="0"/>
        <w:rPr>
          <w:rFonts w:eastAsiaTheme="majorEastAsia" w:cstheme="minorHAnsi"/>
          <w:sz w:val="18"/>
          <w:szCs w:val="18"/>
        </w:rPr>
      </w:pPr>
      <w:r w:rsidRPr="003867B8">
        <w:rPr>
          <w:rFonts w:eastAsiaTheme="majorEastAsia" w:hAnsiTheme="majorEastAsia" w:cstheme="minorHAnsi"/>
          <w:sz w:val="18"/>
          <w:szCs w:val="18"/>
        </w:rPr>
        <w:t>测量精度：</w:t>
      </w:r>
      <w:r w:rsidRPr="003867B8">
        <w:rPr>
          <w:rFonts w:eastAsiaTheme="majorEastAsia" w:cstheme="minorHAnsi"/>
          <w:bCs/>
          <w:color w:val="333333"/>
          <w:sz w:val="18"/>
          <w:szCs w:val="18"/>
        </w:rPr>
        <w:t>±0.5%FS±1db</w:t>
      </w:r>
      <w:r w:rsidRPr="003867B8">
        <w:rPr>
          <w:rFonts w:eastAsiaTheme="majorEastAsia" w:hAnsiTheme="majorEastAsia" w:cstheme="minorHAnsi"/>
          <w:bCs/>
          <w:color w:val="333333"/>
          <w:sz w:val="18"/>
          <w:szCs w:val="18"/>
        </w:rPr>
        <w:t>；</w:t>
      </w:r>
      <w:r w:rsidR="00DB6D31" w:rsidRPr="003867B8">
        <w:rPr>
          <w:rFonts w:hAnsi="宋体" w:cstheme="minorHAnsi"/>
          <w:sz w:val="18"/>
          <w:szCs w:val="18"/>
        </w:rPr>
        <w:t>循环控制周期：</w:t>
      </w:r>
      <w:r w:rsidR="00DB6D31" w:rsidRPr="003867B8">
        <w:rPr>
          <w:rFonts w:cstheme="minorHAnsi"/>
          <w:sz w:val="18"/>
          <w:szCs w:val="18"/>
        </w:rPr>
        <w:t>0.2</w:t>
      </w:r>
      <w:r w:rsidR="00DB6D31" w:rsidRPr="003867B8">
        <w:rPr>
          <w:rFonts w:hAnsi="宋体" w:cstheme="minorHAnsi"/>
          <w:sz w:val="18"/>
          <w:szCs w:val="18"/>
        </w:rPr>
        <w:t>秒</w:t>
      </w:r>
      <w:r w:rsidR="00DB6D31" w:rsidRPr="003867B8">
        <w:rPr>
          <w:rFonts w:cstheme="minorHAnsi"/>
          <w:sz w:val="18"/>
          <w:szCs w:val="18"/>
        </w:rPr>
        <w:t>/</w:t>
      </w:r>
      <w:r w:rsidR="00B57CCB">
        <w:rPr>
          <w:rFonts w:cstheme="minorHAnsi" w:hint="eastAsia"/>
          <w:sz w:val="18"/>
          <w:szCs w:val="18"/>
        </w:rPr>
        <w:t>每</w:t>
      </w:r>
      <w:r w:rsidR="00DB6D31" w:rsidRPr="003867B8">
        <w:rPr>
          <w:rFonts w:cstheme="minorHAnsi" w:hint="eastAsia"/>
          <w:sz w:val="18"/>
          <w:szCs w:val="18"/>
        </w:rPr>
        <w:t>8</w:t>
      </w:r>
      <w:r w:rsidR="00DB6D31" w:rsidRPr="003867B8">
        <w:rPr>
          <w:rFonts w:hAnsi="宋体" w:cstheme="minorHAnsi"/>
          <w:sz w:val="18"/>
          <w:szCs w:val="18"/>
        </w:rPr>
        <w:t>回路</w:t>
      </w:r>
      <w:r w:rsidR="00DB6D31">
        <w:rPr>
          <w:rFonts w:hAnsi="宋体" w:cstheme="minorHAnsi" w:hint="eastAsia"/>
          <w:sz w:val="18"/>
          <w:szCs w:val="18"/>
        </w:rPr>
        <w:t>。</w:t>
      </w:r>
    </w:p>
    <w:p w:rsidR="00886084" w:rsidRPr="003867B8" w:rsidRDefault="00DB6D31" w:rsidP="00B57CCB">
      <w:pPr>
        <w:pStyle w:val="a6"/>
        <w:numPr>
          <w:ilvl w:val="0"/>
          <w:numId w:val="4"/>
        </w:numPr>
        <w:adjustRightInd w:val="0"/>
        <w:snapToGrid w:val="0"/>
        <w:spacing w:line="264" w:lineRule="auto"/>
        <w:ind w:left="573" w:firstLineChars="0"/>
        <w:rPr>
          <w:rFonts w:eastAsiaTheme="majorEastAsia" w:cstheme="minorHAnsi"/>
          <w:sz w:val="18"/>
          <w:szCs w:val="18"/>
        </w:rPr>
      </w:pPr>
      <w:r>
        <w:rPr>
          <w:rFonts w:hAnsi="宋体" w:cstheme="minorHAnsi" w:hint="eastAsia"/>
          <w:sz w:val="18"/>
          <w:szCs w:val="18"/>
        </w:rPr>
        <w:t>供电电源：</w:t>
      </w:r>
      <w:r>
        <w:rPr>
          <w:rFonts w:hAnsi="宋体" w:cstheme="minorHAnsi" w:hint="eastAsia"/>
          <w:sz w:val="18"/>
          <w:szCs w:val="18"/>
        </w:rPr>
        <w:t>24VDC</w:t>
      </w:r>
      <w:r w:rsidRPr="003867B8">
        <w:rPr>
          <w:rFonts w:eastAsiaTheme="majorEastAsia" w:cstheme="minorHAnsi"/>
          <w:bCs/>
          <w:color w:val="333333"/>
          <w:sz w:val="18"/>
          <w:szCs w:val="18"/>
        </w:rPr>
        <w:t>±</w:t>
      </w:r>
      <w:r>
        <w:rPr>
          <w:rFonts w:eastAsiaTheme="majorEastAsia" w:cstheme="minorHAnsi" w:hint="eastAsia"/>
          <w:bCs/>
          <w:color w:val="333333"/>
          <w:sz w:val="18"/>
          <w:szCs w:val="18"/>
        </w:rPr>
        <w:t>10</w:t>
      </w:r>
      <w:r w:rsidRPr="003867B8">
        <w:rPr>
          <w:rFonts w:eastAsiaTheme="majorEastAsia" w:cstheme="minorHAnsi"/>
          <w:bCs/>
          <w:color w:val="333333"/>
          <w:sz w:val="18"/>
          <w:szCs w:val="18"/>
        </w:rPr>
        <w:t>%</w:t>
      </w:r>
      <w:r>
        <w:rPr>
          <w:rFonts w:eastAsiaTheme="majorEastAsia" w:cstheme="minorHAnsi" w:hint="eastAsia"/>
          <w:bCs/>
          <w:color w:val="333333"/>
          <w:sz w:val="18"/>
          <w:szCs w:val="18"/>
        </w:rPr>
        <w:t>，消耗功率：≤</w:t>
      </w:r>
      <w:r>
        <w:rPr>
          <w:rFonts w:eastAsiaTheme="majorEastAsia" w:cstheme="minorHAnsi" w:hint="eastAsia"/>
          <w:bCs/>
          <w:color w:val="333333"/>
          <w:sz w:val="18"/>
          <w:szCs w:val="18"/>
        </w:rPr>
        <w:t>5VA</w:t>
      </w:r>
      <w:r>
        <w:rPr>
          <w:rFonts w:eastAsiaTheme="majorEastAsia" w:cstheme="minorHAnsi" w:hint="eastAsia"/>
          <w:bCs/>
          <w:color w:val="333333"/>
          <w:sz w:val="18"/>
          <w:szCs w:val="18"/>
        </w:rPr>
        <w:t>；也可定制</w:t>
      </w:r>
      <w:r>
        <w:rPr>
          <w:rFonts w:eastAsiaTheme="majorEastAsia" w:cstheme="minorHAnsi" w:hint="eastAsia"/>
          <w:bCs/>
          <w:color w:val="333333"/>
          <w:sz w:val="18"/>
          <w:szCs w:val="18"/>
        </w:rPr>
        <w:t>100</w:t>
      </w:r>
      <w:r w:rsidRPr="003867B8">
        <w:rPr>
          <w:rFonts w:hAnsi="宋体" w:cstheme="minorHAnsi"/>
          <w:sz w:val="18"/>
          <w:szCs w:val="18"/>
        </w:rPr>
        <w:t>～</w:t>
      </w:r>
      <w:r>
        <w:rPr>
          <w:rFonts w:hAnsi="宋体" w:cstheme="minorHAnsi" w:hint="eastAsia"/>
          <w:sz w:val="18"/>
          <w:szCs w:val="18"/>
        </w:rPr>
        <w:t>240VAC</w:t>
      </w:r>
      <w:r>
        <w:rPr>
          <w:rFonts w:hAnsi="宋体" w:cstheme="minorHAnsi" w:hint="eastAsia"/>
          <w:sz w:val="18"/>
          <w:szCs w:val="18"/>
        </w:rPr>
        <w:t>供电形式。</w:t>
      </w:r>
    </w:p>
    <w:p w:rsidR="00886084" w:rsidRPr="003867B8" w:rsidRDefault="00886084" w:rsidP="00B57CCB">
      <w:pPr>
        <w:pStyle w:val="a6"/>
        <w:numPr>
          <w:ilvl w:val="0"/>
          <w:numId w:val="4"/>
        </w:numPr>
        <w:adjustRightInd w:val="0"/>
        <w:snapToGrid w:val="0"/>
        <w:spacing w:line="264" w:lineRule="auto"/>
        <w:ind w:left="573" w:firstLineChars="0"/>
        <w:rPr>
          <w:rFonts w:eastAsiaTheme="majorEastAsia" w:cstheme="minorHAnsi"/>
          <w:sz w:val="18"/>
          <w:szCs w:val="18"/>
        </w:rPr>
      </w:pPr>
      <w:r w:rsidRPr="003867B8">
        <w:rPr>
          <w:rFonts w:hAnsi="宋体" w:cstheme="minorHAnsi"/>
          <w:sz w:val="18"/>
          <w:szCs w:val="18"/>
        </w:rPr>
        <w:t>使用环境：</w:t>
      </w:r>
      <w:r w:rsidR="00DB6D31">
        <w:rPr>
          <w:rFonts w:hAnsi="宋体" w:cstheme="minorHAnsi" w:hint="eastAsia"/>
          <w:sz w:val="18"/>
          <w:szCs w:val="18"/>
        </w:rPr>
        <w:t>大气压力：</w:t>
      </w:r>
      <w:r w:rsidRPr="003867B8">
        <w:rPr>
          <w:rFonts w:cstheme="minorHAnsi"/>
          <w:sz w:val="18"/>
          <w:szCs w:val="18"/>
        </w:rPr>
        <w:t>86</w:t>
      </w:r>
      <w:r w:rsidRPr="003867B8">
        <w:rPr>
          <w:rFonts w:hAnsi="宋体" w:cstheme="minorHAnsi"/>
          <w:sz w:val="18"/>
          <w:szCs w:val="18"/>
        </w:rPr>
        <w:t>～</w:t>
      </w:r>
      <w:r w:rsidRPr="003867B8">
        <w:rPr>
          <w:rFonts w:cstheme="minorHAnsi"/>
          <w:sz w:val="18"/>
          <w:szCs w:val="18"/>
        </w:rPr>
        <w:t>106kPa</w:t>
      </w:r>
      <w:r w:rsidR="00DB6D31">
        <w:rPr>
          <w:rFonts w:hAnsi="宋体" w:cstheme="minorHAnsi" w:hint="eastAsia"/>
          <w:sz w:val="18"/>
          <w:szCs w:val="18"/>
        </w:rPr>
        <w:t>；环境温度：</w:t>
      </w:r>
      <w:r w:rsidRPr="003867B8">
        <w:rPr>
          <w:rFonts w:cstheme="minorHAnsi"/>
          <w:sz w:val="18"/>
          <w:szCs w:val="18"/>
        </w:rPr>
        <w:t>-10</w:t>
      </w:r>
      <w:r w:rsidRPr="003867B8">
        <w:rPr>
          <w:rFonts w:hAnsi="宋体" w:cstheme="minorHAnsi"/>
          <w:sz w:val="18"/>
          <w:szCs w:val="18"/>
        </w:rPr>
        <w:t>～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℃"/>
        </w:smartTagPr>
        <w:r w:rsidRPr="003867B8">
          <w:rPr>
            <w:rFonts w:cstheme="minorHAnsi"/>
            <w:sz w:val="18"/>
            <w:szCs w:val="18"/>
          </w:rPr>
          <w:t>50</w:t>
        </w:r>
        <w:r w:rsidRPr="003867B8">
          <w:rPr>
            <w:rFonts w:ascii="黑体" w:eastAsia="黑体" w:hAnsi="黑体" w:cstheme="minorHAnsi"/>
            <w:sz w:val="18"/>
            <w:szCs w:val="18"/>
          </w:rPr>
          <w:t>℃</w:t>
        </w:r>
        <w:r w:rsidR="00DB6D31">
          <w:rPr>
            <w:rFonts w:ascii="黑体" w:eastAsia="黑体" w:hAnsi="黑体" w:cstheme="minorHAnsi" w:hint="eastAsia"/>
            <w:sz w:val="18"/>
            <w:szCs w:val="18"/>
          </w:rPr>
          <w:t>；</w:t>
        </w:r>
        <w:r w:rsidR="00DB6D31" w:rsidRPr="00DB6D31">
          <w:rPr>
            <w:rFonts w:asciiTheme="majorEastAsia" w:eastAsiaTheme="majorEastAsia" w:hAnsiTheme="majorEastAsia" w:cstheme="minorHAnsi" w:hint="eastAsia"/>
            <w:sz w:val="18"/>
            <w:szCs w:val="18"/>
          </w:rPr>
          <w:t>相对湿度：</w:t>
        </w:r>
      </w:smartTag>
      <w:r w:rsidRPr="003867B8">
        <w:rPr>
          <w:rFonts w:cstheme="minorHAnsi"/>
          <w:sz w:val="18"/>
          <w:szCs w:val="18"/>
        </w:rPr>
        <w:t>45</w:t>
      </w:r>
      <w:r w:rsidRPr="003867B8">
        <w:rPr>
          <w:rFonts w:hAnsi="宋体" w:cstheme="minorHAnsi"/>
          <w:sz w:val="18"/>
          <w:szCs w:val="18"/>
        </w:rPr>
        <w:t>～</w:t>
      </w:r>
      <w:r w:rsidRPr="003867B8">
        <w:rPr>
          <w:rFonts w:cstheme="minorHAnsi"/>
          <w:sz w:val="18"/>
          <w:szCs w:val="18"/>
        </w:rPr>
        <w:t>85</w:t>
      </w:r>
      <w:r w:rsidRPr="003867B8">
        <w:rPr>
          <w:rFonts w:hAnsi="宋体" w:cstheme="minorHAnsi"/>
          <w:sz w:val="18"/>
          <w:szCs w:val="18"/>
        </w:rPr>
        <w:t>％</w:t>
      </w:r>
      <w:r w:rsidRPr="003867B8">
        <w:rPr>
          <w:rFonts w:cstheme="minorHAnsi"/>
          <w:sz w:val="18"/>
          <w:szCs w:val="18"/>
        </w:rPr>
        <w:t>RH</w:t>
      </w:r>
      <w:r w:rsidR="00DB6D31">
        <w:rPr>
          <w:rFonts w:cstheme="minorHAnsi" w:hint="eastAsia"/>
          <w:sz w:val="18"/>
          <w:szCs w:val="18"/>
        </w:rPr>
        <w:t>。</w:t>
      </w:r>
    </w:p>
    <w:p w:rsidR="00886084" w:rsidRPr="003867B8" w:rsidRDefault="00886084" w:rsidP="00B57CCB">
      <w:pPr>
        <w:pStyle w:val="a6"/>
        <w:numPr>
          <w:ilvl w:val="0"/>
          <w:numId w:val="4"/>
        </w:numPr>
        <w:adjustRightInd w:val="0"/>
        <w:snapToGrid w:val="0"/>
        <w:spacing w:line="264" w:lineRule="auto"/>
        <w:ind w:left="573" w:firstLineChars="0"/>
        <w:rPr>
          <w:rFonts w:eastAsiaTheme="majorEastAsia" w:cstheme="minorHAnsi"/>
          <w:sz w:val="18"/>
          <w:szCs w:val="18"/>
        </w:rPr>
      </w:pPr>
      <w:r w:rsidRPr="003867B8">
        <w:rPr>
          <w:rFonts w:cstheme="minorHAnsi" w:hint="eastAsia"/>
          <w:sz w:val="18"/>
          <w:szCs w:val="18"/>
        </w:rPr>
        <w:t>注意应避免：</w:t>
      </w:r>
    </w:p>
    <w:p w:rsidR="00886084" w:rsidRPr="003867B8" w:rsidRDefault="00886084" w:rsidP="00B57CCB">
      <w:pPr>
        <w:pStyle w:val="a6"/>
        <w:adjustRightInd w:val="0"/>
        <w:snapToGrid w:val="0"/>
        <w:spacing w:line="264" w:lineRule="auto"/>
        <w:ind w:left="573" w:firstLineChars="0" w:firstLine="0"/>
        <w:rPr>
          <w:rFonts w:ascii="宋体"/>
          <w:sz w:val="18"/>
          <w:szCs w:val="18"/>
        </w:rPr>
      </w:pPr>
      <w:r w:rsidRPr="003867B8">
        <w:rPr>
          <w:rFonts w:ascii="宋体" w:hint="eastAsia"/>
          <w:sz w:val="18"/>
          <w:szCs w:val="18"/>
        </w:rPr>
        <w:t>环境温度的急剧变化可能引起的结露。</w:t>
      </w:r>
    </w:p>
    <w:p w:rsidR="00886084" w:rsidRPr="003867B8" w:rsidRDefault="00886084" w:rsidP="00B57CCB">
      <w:pPr>
        <w:pStyle w:val="a6"/>
        <w:adjustRightInd w:val="0"/>
        <w:snapToGrid w:val="0"/>
        <w:spacing w:line="264" w:lineRule="auto"/>
        <w:ind w:left="573" w:firstLineChars="0" w:firstLine="0"/>
        <w:rPr>
          <w:rFonts w:ascii="宋体"/>
          <w:sz w:val="18"/>
          <w:szCs w:val="18"/>
        </w:rPr>
      </w:pPr>
      <w:r w:rsidRPr="003867B8">
        <w:rPr>
          <w:rFonts w:ascii="宋体" w:hint="eastAsia"/>
          <w:sz w:val="18"/>
          <w:szCs w:val="18"/>
        </w:rPr>
        <w:t>直接震动或冲击主体结构。</w:t>
      </w:r>
    </w:p>
    <w:p w:rsidR="00886084" w:rsidRPr="003867B8" w:rsidRDefault="00886084" w:rsidP="00B57CCB">
      <w:pPr>
        <w:pStyle w:val="a6"/>
        <w:adjustRightInd w:val="0"/>
        <w:snapToGrid w:val="0"/>
        <w:spacing w:line="264" w:lineRule="auto"/>
        <w:ind w:left="573" w:firstLineChars="0" w:firstLine="0"/>
        <w:rPr>
          <w:rFonts w:ascii="宋体"/>
          <w:sz w:val="18"/>
          <w:szCs w:val="18"/>
        </w:rPr>
      </w:pPr>
      <w:r w:rsidRPr="003867B8">
        <w:rPr>
          <w:rFonts w:ascii="宋体" w:hint="eastAsia"/>
          <w:sz w:val="18"/>
          <w:szCs w:val="18"/>
        </w:rPr>
        <w:t>水、油、化学品、烟雾或蒸汽污染。腐蚀性、易燃气体。</w:t>
      </w:r>
    </w:p>
    <w:p w:rsidR="00886084" w:rsidRPr="003867B8" w:rsidRDefault="00886084" w:rsidP="00505F68">
      <w:pPr>
        <w:pStyle w:val="a6"/>
        <w:adjustRightInd w:val="0"/>
        <w:snapToGrid w:val="0"/>
        <w:spacing w:afterLines="30" w:line="264" w:lineRule="auto"/>
        <w:ind w:left="573" w:firstLineChars="0" w:firstLine="0"/>
        <w:rPr>
          <w:rFonts w:ascii="宋体"/>
          <w:sz w:val="18"/>
          <w:szCs w:val="18"/>
        </w:rPr>
      </w:pPr>
      <w:r w:rsidRPr="003867B8">
        <w:rPr>
          <w:rFonts w:ascii="宋体" w:hint="eastAsia"/>
          <w:sz w:val="18"/>
          <w:szCs w:val="18"/>
        </w:rPr>
        <w:t>过多的灰尘、盐份或金属粉末。</w:t>
      </w:r>
    </w:p>
    <w:tbl>
      <w:tblPr>
        <w:tblStyle w:val="a5"/>
        <w:tblW w:w="0" w:type="auto"/>
        <w:tblInd w:w="108" w:type="dxa"/>
        <w:tblBorders>
          <w:top w:val="doub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/>
      </w:tblPr>
      <w:tblGrid>
        <w:gridCol w:w="7230"/>
      </w:tblGrid>
      <w:tr w:rsidR="00AA58DB" w:rsidTr="00AA58DB">
        <w:trPr>
          <w:trHeight w:val="340"/>
        </w:trPr>
        <w:tc>
          <w:tcPr>
            <w:tcW w:w="7230" w:type="dxa"/>
            <w:tcBorders>
              <w:bottom w:val="double" w:sz="4" w:space="0" w:color="auto"/>
            </w:tcBorders>
            <w:vAlign w:val="center"/>
          </w:tcPr>
          <w:p w:rsidR="00AA58DB" w:rsidRPr="00AA58DB" w:rsidRDefault="00AA58DB" w:rsidP="00AA58DB">
            <w:pPr>
              <w:pStyle w:val="a6"/>
              <w:numPr>
                <w:ilvl w:val="0"/>
                <w:numId w:val="2"/>
              </w:numPr>
              <w:adjustRightInd w:val="0"/>
              <w:snapToGrid w:val="0"/>
              <w:ind w:firstLineChars="0"/>
              <w:jc w:val="left"/>
              <w:rPr>
                <w:b/>
                <w:szCs w:val="21"/>
              </w:rPr>
            </w:pPr>
            <w:r w:rsidRPr="00AA58DB">
              <w:rPr>
                <w:rFonts w:ascii="Calibri" w:hAnsi="Calibri" w:cs="Calibri" w:hint="eastAsia"/>
                <w:b/>
                <w:color w:val="000000"/>
                <w:kern w:val="0"/>
                <w:szCs w:val="21"/>
                <w:lang w:val="zh-CN"/>
              </w:rPr>
              <w:t>外观与安装</w:t>
            </w:r>
          </w:p>
        </w:tc>
      </w:tr>
    </w:tbl>
    <w:p w:rsidR="00AA58DB" w:rsidRPr="00AA58DB" w:rsidRDefault="00AA58DB" w:rsidP="00505F68">
      <w:pPr>
        <w:pStyle w:val="a6"/>
        <w:numPr>
          <w:ilvl w:val="0"/>
          <w:numId w:val="6"/>
        </w:numPr>
        <w:adjustRightInd w:val="0"/>
        <w:snapToGrid w:val="0"/>
        <w:spacing w:beforeLines="30" w:line="288" w:lineRule="auto"/>
        <w:ind w:firstLineChars="0"/>
        <w:rPr>
          <w:sz w:val="18"/>
          <w:szCs w:val="18"/>
        </w:rPr>
      </w:pPr>
      <w:r w:rsidRPr="00D14C1F">
        <w:rPr>
          <w:rFonts w:cstheme="minorHAnsi" w:hint="eastAsia"/>
          <w:b/>
          <w:sz w:val="18"/>
          <w:szCs w:val="18"/>
        </w:rPr>
        <w:t>控制器外观</w:t>
      </w:r>
    </w:p>
    <w:p w:rsidR="00AA58DB" w:rsidRPr="003867B8" w:rsidRDefault="00EB138C" w:rsidP="00AA58DB">
      <w:pPr>
        <w:adjustRightInd w:val="0"/>
        <w:snapToGrid w:val="0"/>
        <w:spacing w:line="288" w:lineRule="auto"/>
        <w:jc w:val="center"/>
        <w:rPr>
          <w:rFonts w:cstheme="minorHAnsi"/>
          <w:sz w:val="18"/>
          <w:szCs w:val="18"/>
        </w:rPr>
      </w:pPr>
      <w:r w:rsidRPr="003867B8">
        <w:rPr>
          <w:sz w:val="18"/>
          <w:szCs w:val="18"/>
        </w:rPr>
        <w:object w:dxaOrig="10582" w:dyaOrig="5197">
          <v:shape id="_x0000_i1027" type="#_x0000_t75" style="width:5in;height:176.25pt" o:ole="">
            <v:imagedata r:id="rId12" o:title=""/>
          </v:shape>
          <o:OLEObject Type="Embed" ProgID="Visio.Drawing.11" ShapeID="_x0000_i1027" DrawAspect="Content" ObjectID="_1675508840" r:id="rId13"/>
        </w:object>
      </w:r>
    </w:p>
    <w:p w:rsidR="00AA58DB" w:rsidRPr="00E21C44" w:rsidRDefault="00AA58DB" w:rsidP="00C306A0">
      <w:pPr>
        <w:pStyle w:val="a6"/>
        <w:adjustRightInd w:val="0"/>
        <w:snapToGrid w:val="0"/>
        <w:spacing w:line="264" w:lineRule="auto"/>
        <w:ind w:left="448" w:firstLineChars="0" w:firstLine="0"/>
        <w:rPr>
          <w:rFonts w:cstheme="minorHAnsi"/>
          <w:sz w:val="18"/>
          <w:szCs w:val="18"/>
        </w:rPr>
      </w:pPr>
      <w:r w:rsidRPr="003867B8">
        <w:rPr>
          <w:rFonts w:cstheme="minorHAnsi" w:hint="eastAsia"/>
          <w:sz w:val="18"/>
          <w:szCs w:val="18"/>
        </w:rPr>
        <w:t>控制</w:t>
      </w:r>
      <w:r w:rsidRPr="00E21C44">
        <w:rPr>
          <w:rFonts w:cstheme="minorHAnsi" w:hint="eastAsia"/>
          <w:sz w:val="18"/>
          <w:szCs w:val="18"/>
        </w:rPr>
        <w:t>器最大高度（含接线端子）为</w:t>
      </w:r>
      <w:r w:rsidRPr="00E21C44">
        <w:rPr>
          <w:rFonts w:cstheme="minorHAnsi" w:hint="eastAsia"/>
          <w:sz w:val="18"/>
          <w:szCs w:val="18"/>
        </w:rPr>
        <w:t>112mm</w:t>
      </w:r>
      <w:r w:rsidRPr="00E21C44">
        <w:rPr>
          <w:rFonts w:cstheme="minorHAnsi" w:hint="eastAsia"/>
          <w:sz w:val="18"/>
          <w:szCs w:val="18"/>
        </w:rPr>
        <w:t>；</w:t>
      </w:r>
    </w:p>
    <w:p w:rsidR="00AA58DB" w:rsidRPr="00E21C44" w:rsidRDefault="00AA58DB" w:rsidP="00C306A0">
      <w:pPr>
        <w:pStyle w:val="a6"/>
        <w:adjustRightInd w:val="0"/>
        <w:snapToGrid w:val="0"/>
        <w:spacing w:line="264" w:lineRule="auto"/>
        <w:ind w:left="448" w:firstLineChars="0" w:firstLine="0"/>
        <w:rPr>
          <w:rFonts w:cstheme="minorHAnsi"/>
          <w:sz w:val="18"/>
          <w:szCs w:val="18"/>
        </w:rPr>
      </w:pPr>
      <w:r w:rsidRPr="00E21C44">
        <w:rPr>
          <w:rFonts w:cstheme="minorHAnsi" w:hint="eastAsia"/>
          <w:sz w:val="18"/>
          <w:szCs w:val="18"/>
        </w:rPr>
        <w:t>控制器宽度为</w:t>
      </w:r>
      <w:r w:rsidRPr="00E21C44">
        <w:rPr>
          <w:rFonts w:cstheme="minorHAnsi" w:hint="eastAsia"/>
          <w:sz w:val="18"/>
          <w:szCs w:val="18"/>
        </w:rPr>
        <w:t>56mm</w:t>
      </w:r>
      <w:r w:rsidRPr="00E21C44">
        <w:rPr>
          <w:rFonts w:cstheme="minorHAnsi" w:hint="eastAsia"/>
          <w:sz w:val="18"/>
          <w:szCs w:val="18"/>
        </w:rPr>
        <w:t>、</w:t>
      </w:r>
      <w:r w:rsidRPr="00E21C44">
        <w:rPr>
          <w:rFonts w:cstheme="minorHAnsi" w:hint="eastAsia"/>
          <w:sz w:val="18"/>
          <w:szCs w:val="18"/>
        </w:rPr>
        <w:t>76mm</w:t>
      </w:r>
      <w:r w:rsidRPr="00E21C44">
        <w:rPr>
          <w:rFonts w:cstheme="minorHAnsi" w:hint="eastAsia"/>
          <w:sz w:val="18"/>
          <w:szCs w:val="18"/>
        </w:rPr>
        <w:t>和</w:t>
      </w:r>
      <w:r w:rsidRPr="00E21C44">
        <w:rPr>
          <w:rFonts w:cstheme="minorHAnsi" w:hint="eastAsia"/>
          <w:sz w:val="18"/>
          <w:szCs w:val="18"/>
        </w:rPr>
        <w:t>116mm</w:t>
      </w:r>
      <w:r w:rsidRPr="00E21C44">
        <w:rPr>
          <w:rFonts w:cstheme="minorHAnsi" w:hint="eastAsia"/>
          <w:sz w:val="18"/>
          <w:szCs w:val="18"/>
        </w:rPr>
        <w:t>三种；</w:t>
      </w:r>
    </w:p>
    <w:p w:rsidR="00AA58DB" w:rsidRPr="00E21C44" w:rsidRDefault="00AA58DB" w:rsidP="00C306A0">
      <w:pPr>
        <w:pStyle w:val="a6"/>
        <w:adjustRightInd w:val="0"/>
        <w:snapToGrid w:val="0"/>
        <w:spacing w:line="264" w:lineRule="auto"/>
        <w:ind w:left="448" w:firstLineChars="0" w:firstLine="0"/>
        <w:rPr>
          <w:rFonts w:cstheme="minorHAnsi"/>
          <w:sz w:val="18"/>
          <w:szCs w:val="18"/>
        </w:rPr>
      </w:pPr>
      <w:r w:rsidRPr="00E21C44">
        <w:rPr>
          <w:rFonts w:cstheme="minorHAnsi" w:hint="eastAsia"/>
          <w:sz w:val="18"/>
          <w:szCs w:val="18"/>
        </w:rPr>
        <w:t>控制器深度为</w:t>
      </w:r>
      <w:r w:rsidRPr="00E21C44">
        <w:rPr>
          <w:rFonts w:cstheme="minorHAnsi" w:hint="eastAsia"/>
          <w:sz w:val="18"/>
          <w:szCs w:val="18"/>
        </w:rPr>
        <w:t>78mm</w:t>
      </w:r>
      <w:r w:rsidRPr="00E21C44">
        <w:rPr>
          <w:rFonts w:cstheme="minorHAnsi" w:hint="eastAsia"/>
          <w:sz w:val="18"/>
          <w:szCs w:val="18"/>
        </w:rPr>
        <w:t>。</w:t>
      </w:r>
    </w:p>
    <w:p w:rsidR="00AA58DB" w:rsidRPr="00E21C44" w:rsidRDefault="00AA58DB" w:rsidP="009F69ED">
      <w:pPr>
        <w:pStyle w:val="a6"/>
        <w:numPr>
          <w:ilvl w:val="0"/>
          <w:numId w:val="6"/>
        </w:numPr>
        <w:adjustRightInd w:val="0"/>
        <w:snapToGrid w:val="0"/>
        <w:spacing w:line="264" w:lineRule="auto"/>
        <w:ind w:firstLineChars="0"/>
        <w:rPr>
          <w:rFonts w:cstheme="minorHAnsi"/>
          <w:b/>
          <w:sz w:val="18"/>
          <w:szCs w:val="18"/>
        </w:rPr>
      </w:pPr>
      <w:r w:rsidRPr="00E21C44">
        <w:rPr>
          <w:rFonts w:cstheme="minorHAnsi" w:hint="eastAsia"/>
          <w:b/>
          <w:sz w:val="18"/>
          <w:szCs w:val="18"/>
        </w:rPr>
        <w:t>控制器安装</w:t>
      </w:r>
    </w:p>
    <w:p w:rsidR="00AA58DB" w:rsidRPr="00E21C44" w:rsidRDefault="00AA58DB" w:rsidP="009F69ED">
      <w:pPr>
        <w:pStyle w:val="a6"/>
        <w:adjustRightInd w:val="0"/>
        <w:snapToGrid w:val="0"/>
        <w:spacing w:line="264" w:lineRule="auto"/>
        <w:ind w:left="448" w:firstLineChars="0" w:firstLine="0"/>
        <w:rPr>
          <w:rFonts w:cstheme="minorHAnsi"/>
          <w:sz w:val="18"/>
          <w:szCs w:val="18"/>
        </w:rPr>
      </w:pPr>
      <w:r w:rsidRPr="00E21C44">
        <w:rPr>
          <w:rFonts w:cstheme="minorHAnsi" w:hint="eastAsia"/>
          <w:sz w:val="18"/>
          <w:szCs w:val="18"/>
        </w:rPr>
        <w:t>M3</w:t>
      </w:r>
      <w:r w:rsidRPr="00E21C44">
        <w:rPr>
          <w:rFonts w:cstheme="minorHAnsi" w:hint="eastAsia"/>
          <w:sz w:val="18"/>
          <w:szCs w:val="18"/>
        </w:rPr>
        <w:t>螺钉安装，安装孔为</w:t>
      </w:r>
      <w:r w:rsidRPr="00E21C44">
        <w:rPr>
          <w:rFonts w:cstheme="minorHAnsi" w:hint="eastAsia"/>
          <w:sz w:val="18"/>
          <w:szCs w:val="18"/>
        </w:rPr>
        <w:t>102mmX(</w:t>
      </w:r>
      <w:r w:rsidRPr="00E21C44">
        <w:rPr>
          <w:rFonts w:cstheme="minorHAnsi" w:hint="eastAsia"/>
          <w:sz w:val="18"/>
          <w:szCs w:val="18"/>
        </w:rPr>
        <w:t>宽度</w:t>
      </w:r>
      <w:r w:rsidRPr="00E21C44">
        <w:rPr>
          <w:rFonts w:cstheme="minorHAnsi" w:hint="eastAsia"/>
          <w:sz w:val="18"/>
          <w:szCs w:val="18"/>
        </w:rPr>
        <w:t>-10mm)</w:t>
      </w:r>
      <w:r w:rsidRPr="00E21C44">
        <w:rPr>
          <w:rFonts w:cstheme="minorHAnsi" w:hint="eastAsia"/>
          <w:sz w:val="18"/>
          <w:szCs w:val="18"/>
        </w:rPr>
        <w:t>矩形对角点。</w:t>
      </w:r>
    </w:p>
    <w:p w:rsidR="00AA58DB" w:rsidRPr="00E21C44" w:rsidRDefault="00AA58DB" w:rsidP="009F69ED">
      <w:pPr>
        <w:pStyle w:val="a6"/>
        <w:adjustRightInd w:val="0"/>
        <w:snapToGrid w:val="0"/>
        <w:spacing w:line="264" w:lineRule="auto"/>
        <w:ind w:left="448" w:firstLineChars="0" w:firstLine="0"/>
        <w:rPr>
          <w:rFonts w:cstheme="minorHAnsi"/>
          <w:sz w:val="18"/>
          <w:szCs w:val="18"/>
        </w:rPr>
      </w:pPr>
      <w:r w:rsidRPr="00E21C44">
        <w:rPr>
          <w:rFonts w:cstheme="minorHAnsi"/>
          <w:sz w:val="18"/>
          <w:szCs w:val="18"/>
        </w:rPr>
        <w:t>DIN46277</w:t>
      </w:r>
      <w:r w:rsidRPr="00E21C44">
        <w:rPr>
          <w:rFonts w:ascii="SimSun" w:hAnsi="SimSun" w:cs="SimSun"/>
          <w:sz w:val="18"/>
          <w:szCs w:val="18"/>
        </w:rPr>
        <w:t>导轨</w:t>
      </w:r>
      <w:r w:rsidRPr="00E21C44">
        <w:rPr>
          <w:rFonts w:ascii="SimSun" w:hAnsi="SimSun" w:cs="SimSun" w:hint="eastAsia"/>
          <w:sz w:val="18"/>
          <w:szCs w:val="18"/>
        </w:rPr>
        <w:t>（</w:t>
      </w:r>
      <w:r w:rsidRPr="00E21C44">
        <w:rPr>
          <w:rFonts w:ascii="SimSun" w:hAnsi="SimSun" w:cs="SimSun"/>
          <w:sz w:val="18"/>
          <w:szCs w:val="18"/>
        </w:rPr>
        <w:t>宽</w:t>
      </w:r>
      <w:r w:rsidRPr="00E21C44">
        <w:rPr>
          <w:sz w:val="18"/>
          <w:szCs w:val="18"/>
        </w:rPr>
        <w:t>35mm</w:t>
      </w:r>
      <w:r w:rsidRPr="00E21C44">
        <w:rPr>
          <w:rFonts w:ascii="SimSun" w:hAnsi="SimSun" w:cs="SimSun" w:hint="eastAsia"/>
          <w:sz w:val="18"/>
          <w:szCs w:val="18"/>
        </w:rPr>
        <w:t>）</w:t>
      </w:r>
      <w:r w:rsidRPr="00E21C44">
        <w:rPr>
          <w:rFonts w:cstheme="minorHAnsi" w:hint="eastAsia"/>
          <w:sz w:val="18"/>
          <w:szCs w:val="18"/>
        </w:rPr>
        <w:t>轨道安装。</w:t>
      </w:r>
      <w:r w:rsidR="000C1023">
        <w:rPr>
          <w:rFonts w:ascii="SimSun" w:hAnsi="SimSun" w:cs="SimSun" w:hint="eastAsia"/>
          <w:sz w:val="18"/>
          <w:szCs w:val="18"/>
        </w:rPr>
        <w:t>拆卸控制器</w:t>
      </w:r>
      <w:r w:rsidRPr="00E21C44">
        <w:rPr>
          <w:rFonts w:ascii="SimSun" w:hAnsi="SimSun" w:cs="SimSun"/>
          <w:sz w:val="18"/>
          <w:szCs w:val="18"/>
        </w:rPr>
        <w:t>，只要拉下</w:t>
      </w:r>
      <w:r w:rsidRPr="00E21C44">
        <w:rPr>
          <w:rFonts w:cstheme="minorHAnsi"/>
          <w:sz w:val="18"/>
          <w:szCs w:val="18"/>
        </w:rPr>
        <w:t>导轨的装配拉钩即可。</w:t>
      </w:r>
    </w:p>
    <w:p w:rsidR="00AA58DB" w:rsidRPr="00D14C1F" w:rsidRDefault="00AA58DB" w:rsidP="009F69ED">
      <w:pPr>
        <w:pStyle w:val="a6"/>
        <w:numPr>
          <w:ilvl w:val="0"/>
          <w:numId w:val="6"/>
        </w:numPr>
        <w:adjustRightInd w:val="0"/>
        <w:snapToGrid w:val="0"/>
        <w:spacing w:line="264" w:lineRule="auto"/>
        <w:ind w:firstLineChars="0"/>
        <w:rPr>
          <w:rFonts w:cstheme="minorHAnsi"/>
          <w:b/>
          <w:sz w:val="18"/>
          <w:szCs w:val="18"/>
        </w:rPr>
      </w:pPr>
      <w:r w:rsidRPr="00D14C1F">
        <w:rPr>
          <w:rFonts w:cstheme="minorHAnsi" w:hint="eastAsia"/>
          <w:b/>
          <w:sz w:val="18"/>
          <w:szCs w:val="18"/>
        </w:rPr>
        <w:lastRenderedPageBreak/>
        <w:t>显示与操作面板</w:t>
      </w:r>
    </w:p>
    <w:p w:rsidR="00886084" w:rsidRDefault="00D878CC" w:rsidP="00505F68">
      <w:pPr>
        <w:adjustRightInd w:val="0"/>
        <w:snapToGrid w:val="0"/>
        <w:spacing w:beforeLines="30" w:afterLines="30"/>
        <w:jc w:val="center"/>
        <w:rPr>
          <w:sz w:val="18"/>
          <w:szCs w:val="18"/>
        </w:rPr>
      </w:pPr>
      <w:r w:rsidRPr="003867B8">
        <w:rPr>
          <w:sz w:val="18"/>
          <w:szCs w:val="18"/>
        </w:rPr>
        <w:object w:dxaOrig="6395" w:dyaOrig="4450">
          <v:shape id="_x0000_i1028" type="#_x0000_t75" style="width:227.5pt;height:161.25pt" o:ole="">
            <v:imagedata r:id="rId14" o:title=""/>
          </v:shape>
          <o:OLEObject Type="Embed" ProgID="Visio.Drawing.11" ShapeID="_x0000_i1028" DrawAspect="Content" ObjectID="_1675508841" r:id="rId15"/>
        </w:object>
      </w:r>
    </w:p>
    <w:tbl>
      <w:tblPr>
        <w:tblStyle w:val="a5"/>
        <w:tblW w:w="0" w:type="auto"/>
        <w:tblInd w:w="108" w:type="dxa"/>
        <w:tblBorders>
          <w:top w:val="doub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/>
      </w:tblPr>
      <w:tblGrid>
        <w:gridCol w:w="7230"/>
      </w:tblGrid>
      <w:tr w:rsidR="009F69ED" w:rsidTr="000C1023">
        <w:trPr>
          <w:trHeight w:val="340"/>
        </w:trPr>
        <w:tc>
          <w:tcPr>
            <w:tcW w:w="7230" w:type="dxa"/>
            <w:tcBorders>
              <w:bottom w:val="double" w:sz="4" w:space="0" w:color="auto"/>
            </w:tcBorders>
            <w:vAlign w:val="center"/>
          </w:tcPr>
          <w:p w:rsidR="009F69ED" w:rsidRPr="00AA58DB" w:rsidRDefault="009F69ED" w:rsidP="000C1023">
            <w:pPr>
              <w:pStyle w:val="a6"/>
              <w:numPr>
                <w:ilvl w:val="0"/>
                <w:numId w:val="2"/>
              </w:numPr>
              <w:adjustRightInd w:val="0"/>
              <w:snapToGrid w:val="0"/>
              <w:ind w:firstLineChars="0"/>
              <w:jc w:val="left"/>
              <w:rPr>
                <w:b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kern w:val="0"/>
                <w:szCs w:val="21"/>
                <w:lang w:val="zh-CN"/>
              </w:rPr>
              <w:t>接线端子</w:t>
            </w:r>
          </w:p>
        </w:tc>
      </w:tr>
    </w:tbl>
    <w:p w:rsidR="009F69ED" w:rsidRPr="002C583F" w:rsidRDefault="000C1023" w:rsidP="009F69ED">
      <w:pPr>
        <w:pStyle w:val="a6"/>
        <w:numPr>
          <w:ilvl w:val="0"/>
          <w:numId w:val="7"/>
        </w:numPr>
        <w:adjustRightInd w:val="0"/>
        <w:snapToGrid w:val="0"/>
        <w:spacing w:line="288" w:lineRule="auto"/>
        <w:ind w:left="426" w:firstLineChars="0" w:hanging="426"/>
        <w:rPr>
          <w:rFonts w:cstheme="minorHAnsi"/>
          <w:b/>
          <w:sz w:val="18"/>
          <w:szCs w:val="18"/>
        </w:rPr>
      </w:pPr>
      <w:r>
        <w:rPr>
          <w:rFonts w:cstheme="minorHAnsi" w:hint="eastAsia"/>
          <w:b/>
          <w:sz w:val="18"/>
          <w:szCs w:val="18"/>
        </w:rPr>
        <w:t>上排端子</w:t>
      </w:r>
      <w:r w:rsidR="009F69ED" w:rsidRPr="002C583F">
        <w:rPr>
          <w:rFonts w:cstheme="minorHAnsi" w:hint="eastAsia"/>
          <w:b/>
          <w:sz w:val="18"/>
          <w:szCs w:val="18"/>
        </w:rPr>
        <w:t>接线图</w:t>
      </w:r>
    </w:p>
    <w:p w:rsidR="009F69ED" w:rsidRDefault="00217DC9" w:rsidP="008A21EC">
      <w:pPr>
        <w:adjustRightInd w:val="0"/>
        <w:snapToGrid w:val="0"/>
        <w:spacing w:line="288" w:lineRule="auto"/>
        <w:ind w:leftChars="135" w:left="283"/>
        <w:jc w:val="left"/>
      </w:pPr>
      <w:r>
        <w:object w:dxaOrig="6863" w:dyaOrig="6934">
          <v:shape id="_x0000_i1029" type="#_x0000_t75" style="width:343.65pt;height:346.3pt" o:ole="">
            <v:imagedata r:id="rId16" o:title=""/>
          </v:shape>
          <o:OLEObject Type="Embed" ProgID="Visio.Drawing.11" ShapeID="_x0000_i1029" DrawAspect="Content" ObjectID="_1675508842" r:id="rId17"/>
        </w:object>
      </w:r>
    </w:p>
    <w:p w:rsidR="000C1023" w:rsidRPr="003867B8" w:rsidRDefault="000C1023" w:rsidP="000C1023">
      <w:pPr>
        <w:adjustRightInd w:val="0"/>
        <w:snapToGrid w:val="0"/>
        <w:spacing w:line="288" w:lineRule="auto"/>
        <w:ind w:leftChars="135" w:left="283"/>
        <w:jc w:val="left"/>
        <w:rPr>
          <w:sz w:val="18"/>
          <w:szCs w:val="18"/>
        </w:rPr>
      </w:pPr>
    </w:p>
    <w:p w:rsidR="009F69ED" w:rsidRPr="002C583F" w:rsidRDefault="000C1023" w:rsidP="009F69ED">
      <w:pPr>
        <w:pStyle w:val="a6"/>
        <w:numPr>
          <w:ilvl w:val="0"/>
          <w:numId w:val="7"/>
        </w:numPr>
        <w:adjustRightInd w:val="0"/>
        <w:snapToGrid w:val="0"/>
        <w:spacing w:line="288" w:lineRule="auto"/>
        <w:ind w:left="426" w:firstLineChars="0" w:hanging="426"/>
        <w:rPr>
          <w:rFonts w:cstheme="minorHAnsi"/>
          <w:b/>
          <w:sz w:val="18"/>
          <w:szCs w:val="18"/>
        </w:rPr>
      </w:pPr>
      <w:r>
        <w:rPr>
          <w:rFonts w:cstheme="minorHAnsi" w:hint="eastAsia"/>
          <w:b/>
          <w:sz w:val="18"/>
          <w:szCs w:val="18"/>
        </w:rPr>
        <w:t>下排端子</w:t>
      </w:r>
      <w:r w:rsidR="009F69ED" w:rsidRPr="002C583F">
        <w:rPr>
          <w:rFonts w:cstheme="minorHAnsi" w:hint="eastAsia"/>
          <w:b/>
          <w:sz w:val="18"/>
          <w:szCs w:val="18"/>
        </w:rPr>
        <w:t>接线图</w:t>
      </w:r>
    </w:p>
    <w:p w:rsidR="009F69ED" w:rsidRPr="003867B8" w:rsidRDefault="00DD1AF3" w:rsidP="008A21EC">
      <w:pPr>
        <w:adjustRightInd w:val="0"/>
        <w:snapToGrid w:val="0"/>
        <w:spacing w:line="288" w:lineRule="auto"/>
        <w:ind w:leftChars="135" w:left="283"/>
        <w:jc w:val="left"/>
        <w:rPr>
          <w:sz w:val="18"/>
          <w:szCs w:val="18"/>
        </w:rPr>
      </w:pPr>
      <w:r>
        <w:object w:dxaOrig="6881" w:dyaOrig="10269">
          <v:shape id="_x0000_i1030" type="#_x0000_t75" style="width:343.2pt;height:514.15pt" o:ole="">
            <v:imagedata r:id="rId18" o:title=""/>
          </v:shape>
          <o:OLEObject Type="Embed" ProgID="Visio.Drawing.11" ShapeID="_x0000_i1030" DrawAspect="Content" ObjectID="_1675508843" r:id="rId19"/>
        </w:object>
      </w:r>
    </w:p>
    <w:tbl>
      <w:tblPr>
        <w:tblStyle w:val="a5"/>
        <w:tblW w:w="0" w:type="auto"/>
        <w:tblInd w:w="108" w:type="dxa"/>
        <w:tblBorders>
          <w:top w:val="doub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/>
      </w:tblPr>
      <w:tblGrid>
        <w:gridCol w:w="7230"/>
      </w:tblGrid>
      <w:tr w:rsidR="000C1023" w:rsidTr="000C1023">
        <w:trPr>
          <w:trHeight w:val="340"/>
        </w:trPr>
        <w:tc>
          <w:tcPr>
            <w:tcW w:w="7230" w:type="dxa"/>
            <w:tcBorders>
              <w:bottom w:val="double" w:sz="4" w:space="0" w:color="auto"/>
            </w:tcBorders>
            <w:vAlign w:val="center"/>
          </w:tcPr>
          <w:p w:rsidR="00783B8F" w:rsidRPr="00AA58DB" w:rsidRDefault="006F3C91" w:rsidP="00783B8F">
            <w:pPr>
              <w:pStyle w:val="a6"/>
              <w:numPr>
                <w:ilvl w:val="0"/>
                <w:numId w:val="2"/>
              </w:numPr>
              <w:adjustRightInd w:val="0"/>
              <w:snapToGrid w:val="0"/>
              <w:spacing w:line="264" w:lineRule="auto"/>
              <w:ind w:firstLineChars="0"/>
              <w:jc w:val="left"/>
              <w:rPr>
                <w:b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kern w:val="0"/>
                <w:szCs w:val="21"/>
                <w:lang w:val="zh-CN"/>
              </w:rPr>
              <w:lastRenderedPageBreak/>
              <w:t>控制参数设置</w:t>
            </w:r>
          </w:p>
        </w:tc>
      </w:tr>
    </w:tbl>
    <w:p w:rsidR="00783B8F" w:rsidRPr="00BE3B37" w:rsidRDefault="00783B8F" w:rsidP="00505F68">
      <w:pPr>
        <w:pStyle w:val="a6"/>
        <w:numPr>
          <w:ilvl w:val="0"/>
          <w:numId w:val="8"/>
        </w:numPr>
        <w:adjustRightInd w:val="0"/>
        <w:snapToGrid w:val="0"/>
        <w:spacing w:beforeLines="20" w:line="264" w:lineRule="auto"/>
        <w:ind w:rightChars="26" w:right="55" w:firstLineChars="0"/>
        <w:rPr>
          <w:rFonts w:cstheme="minorHAnsi"/>
          <w:b/>
          <w:sz w:val="18"/>
          <w:szCs w:val="18"/>
        </w:rPr>
      </w:pPr>
      <w:r w:rsidRPr="00BE3B37">
        <w:rPr>
          <w:rFonts w:hint="eastAsia"/>
          <w:b/>
          <w:noProof/>
          <w:sz w:val="18"/>
          <w:szCs w:val="18"/>
        </w:rPr>
        <w:t>开机</w:t>
      </w:r>
      <w:r w:rsidRPr="008B0B11">
        <w:rPr>
          <w:rFonts w:cstheme="minorHAnsi" w:hint="eastAsia"/>
          <w:b/>
          <w:sz w:val="18"/>
          <w:szCs w:val="18"/>
        </w:rPr>
        <w:t>信息</w:t>
      </w:r>
    </w:p>
    <w:p w:rsidR="00783B8F" w:rsidRDefault="00783B8F" w:rsidP="008B0B11">
      <w:pPr>
        <w:pStyle w:val="a6"/>
        <w:adjustRightInd w:val="0"/>
        <w:snapToGrid w:val="0"/>
        <w:spacing w:line="264" w:lineRule="auto"/>
        <w:ind w:left="420" w:rightChars="26" w:right="55" w:firstLineChars="0" w:firstLine="0"/>
        <w:rPr>
          <w:rFonts w:cstheme="minorHAnsi"/>
          <w:sz w:val="18"/>
          <w:szCs w:val="18"/>
        </w:rPr>
      </w:pPr>
      <w:r>
        <w:rPr>
          <w:rFonts w:cstheme="minorHAnsi" w:hint="eastAsia"/>
          <w:sz w:val="18"/>
          <w:szCs w:val="18"/>
        </w:rPr>
        <w:t>全屏显示</w:t>
      </w:r>
      <w:r w:rsidR="007850CE">
        <w:rPr>
          <w:rFonts w:cstheme="minorHAnsi" w:hint="eastAsia"/>
          <w:sz w:val="18"/>
          <w:szCs w:val="18"/>
        </w:rPr>
        <w:t xml:space="preserve"> </w:t>
      </w:r>
      <w:r w:rsidRPr="00910A3C">
        <w:rPr>
          <w:rFonts w:cstheme="minorHAnsi"/>
          <w:sz w:val="18"/>
          <w:szCs w:val="18"/>
        </w:rPr>
        <w:t>&gt;&gt;&gt;</w:t>
      </w:r>
      <w:r w:rsidRPr="00910A3C">
        <w:rPr>
          <w:rFonts w:cstheme="minorHAnsi" w:hint="eastAsia"/>
          <w:sz w:val="18"/>
          <w:szCs w:val="18"/>
        </w:rPr>
        <w:t xml:space="preserve"> </w:t>
      </w:r>
      <w:r>
        <w:rPr>
          <w:rFonts w:cstheme="minorHAnsi" w:hint="eastAsia"/>
          <w:sz w:val="18"/>
          <w:szCs w:val="18"/>
        </w:rPr>
        <w:t>XMTN</w:t>
      </w:r>
      <w:r>
        <w:rPr>
          <w:rFonts w:cstheme="minorHAnsi" w:hint="eastAsia"/>
          <w:sz w:val="18"/>
          <w:szCs w:val="18"/>
        </w:rPr>
        <w:t>（</w:t>
      </w:r>
      <w:r>
        <w:rPr>
          <w:rFonts w:cstheme="minorHAnsi" w:hint="eastAsia"/>
          <w:sz w:val="18"/>
          <w:szCs w:val="18"/>
        </w:rPr>
        <w:t>N</w:t>
      </w:r>
      <w:r>
        <w:rPr>
          <w:rFonts w:cstheme="minorHAnsi" w:hint="eastAsia"/>
          <w:sz w:val="18"/>
          <w:szCs w:val="18"/>
        </w:rPr>
        <w:t>为回路数）</w:t>
      </w:r>
      <w:r w:rsidRPr="00910A3C">
        <w:rPr>
          <w:rFonts w:cstheme="minorHAnsi"/>
          <w:sz w:val="18"/>
          <w:szCs w:val="18"/>
        </w:rPr>
        <w:t>&gt;&gt;&gt;</w:t>
      </w:r>
      <w:r w:rsidR="007850CE">
        <w:rPr>
          <w:rFonts w:cstheme="minorHAnsi" w:hint="eastAsia"/>
          <w:sz w:val="18"/>
          <w:szCs w:val="18"/>
        </w:rPr>
        <w:t xml:space="preserve"> </w:t>
      </w:r>
      <w:r>
        <w:rPr>
          <w:rFonts w:cstheme="minorHAnsi" w:hint="eastAsia"/>
          <w:sz w:val="18"/>
          <w:szCs w:val="18"/>
        </w:rPr>
        <w:t>V</w:t>
      </w:r>
      <w:r w:rsidR="0030414C">
        <w:rPr>
          <w:rFonts w:cstheme="minorHAnsi" w:hint="eastAsia"/>
          <w:sz w:val="18"/>
          <w:szCs w:val="18"/>
        </w:rPr>
        <w:t>3</w:t>
      </w:r>
      <w:r>
        <w:rPr>
          <w:rFonts w:cstheme="minorHAnsi" w:hint="eastAsia"/>
          <w:sz w:val="18"/>
          <w:szCs w:val="18"/>
        </w:rPr>
        <w:t>.00</w:t>
      </w:r>
      <w:r>
        <w:rPr>
          <w:rFonts w:cstheme="minorHAnsi" w:hint="eastAsia"/>
          <w:sz w:val="18"/>
          <w:szCs w:val="18"/>
        </w:rPr>
        <w:t>（软件版本号）</w:t>
      </w:r>
      <w:r w:rsidRPr="00910A3C">
        <w:rPr>
          <w:rFonts w:cstheme="minorHAnsi"/>
          <w:sz w:val="18"/>
          <w:szCs w:val="18"/>
        </w:rPr>
        <w:t>&gt;&gt;&gt;</w:t>
      </w:r>
      <w:r w:rsidR="007850CE">
        <w:rPr>
          <w:rFonts w:cstheme="minorHAnsi" w:hint="eastAsia"/>
          <w:sz w:val="18"/>
          <w:szCs w:val="18"/>
        </w:rPr>
        <w:t xml:space="preserve"> </w:t>
      </w:r>
      <w:r>
        <w:rPr>
          <w:rFonts w:cstheme="minorHAnsi" w:hint="eastAsia"/>
          <w:sz w:val="18"/>
          <w:szCs w:val="18"/>
        </w:rPr>
        <w:t>正常状态。</w:t>
      </w:r>
    </w:p>
    <w:p w:rsidR="00783B8F" w:rsidRPr="00217FB0" w:rsidRDefault="008B064F" w:rsidP="008B0B11">
      <w:pPr>
        <w:pStyle w:val="a6"/>
        <w:numPr>
          <w:ilvl w:val="0"/>
          <w:numId w:val="8"/>
        </w:numPr>
        <w:adjustRightInd w:val="0"/>
        <w:snapToGrid w:val="0"/>
        <w:spacing w:line="264" w:lineRule="auto"/>
        <w:ind w:rightChars="26" w:right="55" w:firstLineChars="0"/>
        <w:rPr>
          <w:rFonts w:cstheme="minorHAnsi"/>
          <w:b/>
          <w:sz w:val="18"/>
          <w:szCs w:val="18"/>
        </w:rPr>
      </w:pPr>
      <w:r w:rsidRPr="008B064F">
        <w:rPr>
          <w:noProof/>
          <w:sz w:val="18"/>
          <w:szCs w:val="18"/>
        </w:rPr>
        <w:pict>
          <v:shape id="_x0000_s2066" type="#_x0000_t75" style="position:absolute;left:0;text-align:left;margin-left:266.05pt;margin-top:11.6pt;width:14.1pt;height:13.65pt;z-index:251673600">
            <v:imagedata r:id="rId20" o:title=""/>
          </v:shape>
          <o:OLEObject Type="Embed" ProgID="Visio.Drawing.11" ShapeID="_x0000_s2066" DrawAspect="Content" ObjectID="_1675508854" r:id="rId21"/>
        </w:pict>
      </w:r>
      <w:r w:rsidRPr="008B064F">
        <w:rPr>
          <w:noProof/>
          <w:sz w:val="18"/>
          <w:szCs w:val="18"/>
        </w:rPr>
        <w:pict>
          <v:shape id="_x0000_s2065" type="#_x0000_t75" style="position:absolute;left:0;text-align:left;margin-left:294.55pt;margin-top:11.4pt;width:14.35pt;height:13.65pt;z-index:251672576">
            <v:imagedata r:id="rId22" o:title=""/>
          </v:shape>
          <o:OLEObject Type="Embed" ProgID="Visio.Drawing.11" ShapeID="_x0000_s2065" DrawAspect="Content" ObjectID="_1675508855" r:id="rId23"/>
        </w:pict>
      </w:r>
      <w:r w:rsidRPr="008B064F">
        <w:rPr>
          <w:noProof/>
          <w:sz w:val="18"/>
          <w:szCs w:val="18"/>
        </w:rPr>
        <w:pict>
          <v:shape id="_x0000_s2063" type="#_x0000_t75" style="position:absolute;left:0;text-align:left;margin-left:86pt;margin-top:12.2pt;width:14.35pt;height:13.65pt;z-index:251670528">
            <v:imagedata r:id="rId22" o:title=""/>
          </v:shape>
          <o:OLEObject Type="Embed" ProgID="Visio.Drawing.11" ShapeID="_x0000_s2063" DrawAspect="Content" ObjectID="_1675508856" r:id="rId24"/>
        </w:pict>
      </w:r>
      <w:r w:rsidRPr="008B064F">
        <w:rPr>
          <w:noProof/>
          <w:sz w:val="18"/>
          <w:szCs w:val="18"/>
        </w:rPr>
        <w:pict>
          <v:shape id="_x0000_s2064" type="#_x0000_t75" style="position:absolute;left:0;text-align:left;margin-left:59.55pt;margin-top:12.5pt;width:14.1pt;height:13.65pt;z-index:251671552">
            <v:imagedata r:id="rId20" o:title=""/>
          </v:shape>
          <o:OLEObject Type="Embed" ProgID="Visio.Drawing.11" ShapeID="_x0000_s2064" DrawAspect="Content" ObjectID="_1675508857" r:id="rId25"/>
        </w:pict>
      </w:r>
      <w:r w:rsidR="00783B8F" w:rsidRPr="00217FB0">
        <w:rPr>
          <w:rFonts w:cstheme="minorHAnsi" w:hint="eastAsia"/>
          <w:b/>
          <w:sz w:val="18"/>
          <w:szCs w:val="18"/>
        </w:rPr>
        <w:t>通道选择</w:t>
      </w:r>
    </w:p>
    <w:p w:rsidR="00783B8F" w:rsidRDefault="00783B8F" w:rsidP="008B0B11">
      <w:pPr>
        <w:pStyle w:val="a6"/>
        <w:adjustRightInd w:val="0"/>
        <w:snapToGrid w:val="0"/>
        <w:spacing w:line="264" w:lineRule="auto"/>
        <w:ind w:leftChars="200" w:left="420" w:rightChars="26" w:right="55" w:firstLine="360"/>
        <w:rPr>
          <w:rFonts w:cstheme="minorHAnsi"/>
          <w:sz w:val="18"/>
          <w:szCs w:val="18"/>
        </w:rPr>
      </w:pPr>
      <w:r>
        <w:rPr>
          <w:rFonts w:cstheme="minorHAnsi" w:hint="eastAsia"/>
          <w:sz w:val="18"/>
          <w:szCs w:val="18"/>
        </w:rPr>
        <w:t>长按</w:t>
      </w:r>
      <w:r>
        <w:rPr>
          <w:rFonts w:cstheme="minorHAnsi" w:hint="eastAsia"/>
          <w:sz w:val="18"/>
          <w:szCs w:val="18"/>
        </w:rPr>
        <w:t xml:space="preserve">    </w:t>
      </w:r>
      <w:r>
        <w:rPr>
          <w:rFonts w:cstheme="minorHAnsi" w:hint="eastAsia"/>
          <w:sz w:val="18"/>
          <w:szCs w:val="18"/>
        </w:rPr>
        <w:t>或</w:t>
      </w:r>
      <w:r>
        <w:rPr>
          <w:rFonts w:cstheme="minorHAnsi" w:hint="eastAsia"/>
          <w:sz w:val="18"/>
          <w:szCs w:val="18"/>
        </w:rPr>
        <w:t xml:space="preserve">    </w:t>
      </w:r>
      <w:r>
        <w:rPr>
          <w:rFonts w:cstheme="minorHAnsi" w:hint="eastAsia"/>
          <w:sz w:val="18"/>
          <w:szCs w:val="18"/>
        </w:rPr>
        <w:t>键</w:t>
      </w:r>
      <w:r>
        <w:rPr>
          <w:rFonts w:cstheme="minorHAnsi" w:hint="eastAsia"/>
          <w:sz w:val="18"/>
          <w:szCs w:val="18"/>
        </w:rPr>
        <w:t>1</w:t>
      </w:r>
      <w:r>
        <w:rPr>
          <w:rFonts w:cstheme="minorHAnsi" w:hint="eastAsia"/>
          <w:sz w:val="18"/>
          <w:szCs w:val="18"/>
        </w:rPr>
        <w:t>秒后，</w:t>
      </w:r>
      <w:r w:rsidRPr="00E21C44">
        <w:rPr>
          <w:rFonts w:cstheme="minorHAnsi" w:hint="eastAsia"/>
          <w:sz w:val="18"/>
          <w:szCs w:val="18"/>
        </w:rPr>
        <w:t>当前回路</w:t>
      </w:r>
      <w:r>
        <w:rPr>
          <w:rFonts w:cstheme="minorHAnsi" w:hint="eastAsia"/>
          <w:sz w:val="18"/>
          <w:szCs w:val="18"/>
        </w:rPr>
        <w:t>号开始闪烁，再短按</w:t>
      </w:r>
      <w:r>
        <w:rPr>
          <w:rFonts w:cstheme="minorHAnsi" w:hint="eastAsia"/>
          <w:sz w:val="18"/>
          <w:szCs w:val="18"/>
        </w:rPr>
        <w:t xml:space="preserve">    </w:t>
      </w:r>
      <w:r>
        <w:rPr>
          <w:rFonts w:cstheme="minorHAnsi" w:hint="eastAsia"/>
          <w:sz w:val="18"/>
          <w:szCs w:val="18"/>
        </w:rPr>
        <w:t>或</w:t>
      </w:r>
      <w:r>
        <w:rPr>
          <w:rFonts w:cstheme="minorHAnsi" w:hint="eastAsia"/>
          <w:sz w:val="18"/>
          <w:szCs w:val="18"/>
        </w:rPr>
        <w:t xml:space="preserve">    </w:t>
      </w:r>
      <w:r>
        <w:rPr>
          <w:rFonts w:cstheme="minorHAnsi" w:hint="eastAsia"/>
          <w:sz w:val="18"/>
          <w:szCs w:val="18"/>
        </w:rPr>
        <w:t>键可</w:t>
      </w:r>
      <w:r w:rsidRPr="00E21C44">
        <w:rPr>
          <w:rFonts w:cstheme="minorHAnsi" w:hint="eastAsia"/>
          <w:sz w:val="18"/>
          <w:szCs w:val="18"/>
        </w:rPr>
        <w:t>循环切换</w:t>
      </w:r>
      <w:r>
        <w:rPr>
          <w:rFonts w:cstheme="minorHAnsi" w:hint="eastAsia"/>
          <w:sz w:val="18"/>
          <w:szCs w:val="18"/>
        </w:rPr>
        <w:t>控制回路。第</w:t>
      </w:r>
      <w:r>
        <w:rPr>
          <w:rFonts w:cstheme="minorHAnsi" w:hint="eastAsia"/>
          <w:sz w:val="18"/>
          <w:szCs w:val="18"/>
        </w:rPr>
        <w:t>N+1</w:t>
      </w:r>
      <w:r>
        <w:rPr>
          <w:rFonts w:cstheme="minorHAnsi" w:hint="eastAsia"/>
          <w:sz w:val="18"/>
          <w:szCs w:val="18"/>
        </w:rPr>
        <w:t>路为环境（热电偶冷端）温度显示。</w:t>
      </w:r>
    </w:p>
    <w:p w:rsidR="00783B8F" w:rsidRPr="00217FB0" w:rsidRDefault="008B064F" w:rsidP="008B0B11">
      <w:pPr>
        <w:pStyle w:val="a6"/>
        <w:numPr>
          <w:ilvl w:val="0"/>
          <w:numId w:val="8"/>
        </w:numPr>
        <w:adjustRightInd w:val="0"/>
        <w:snapToGrid w:val="0"/>
        <w:spacing w:line="264" w:lineRule="auto"/>
        <w:ind w:rightChars="26" w:right="55" w:firstLineChars="0"/>
        <w:rPr>
          <w:rFonts w:cstheme="minorHAnsi"/>
          <w:b/>
          <w:sz w:val="18"/>
          <w:szCs w:val="18"/>
        </w:rPr>
      </w:pPr>
      <w:r w:rsidRPr="008B064F">
        <w:rPr>
          <w:b/>
          <w:noProof/>
        </w:rPr>
        <w:pict>
          <v:shape id="_x0000_s2133" type="#_x0000_t75" style="position:absolute;left:0;text-align:left;margin-left:58.5pt;margin-top:12.1pt;width:14.65pt;height:13.9pt;z-index:251691008">
            <v:imagedata r:id="rId26" o:title=""/>
          </v:shape>
          <o:OLEObject Type="Embed" ProgID="Visio.Drawing.11" ShapeID="_x0000_s2133" DrawAspect="Content" ObjectID="_1675508858" r:id="rId27"/>
        </w:pict>
      </w:r>
      <w:r w:rsidR="00783B8F" w:rsidRPr="00217FB0">
        <w:rPr>
          <w:rFonts w:cstheme="minorHAnsi" w:hint="eastAsia"/>
          <w:b/>
          <w:sz w:val="18"/>
          <w:szCs w:val="18"/>
        </w:rPr>
        <w:t>控制参数设置</w:t>
      </w:r>
    </w:p>
    <w:p w:rsidR="00783B8F" w:rsidRDefault="008B064F" w:rsidP="008A21EC">
      <w:pPr>
        <w:pStyle w:val="a6"/>
        <w:adjustRightInd w:val="0"/>
        <w:snapToGrid w:val="0"/>
        <w:spacing w:line="264" w:lineRule="auto"/>
        <w:ind w:leftChars="200" w:left="420" w:rightChars="26" w:right="55" w:firstLineChars="173" w:firstLine="365"/>
        <w:rPr>
          <w:rFonts w:cstheme="minorHAnsi"/>
          <w:sz w:val="18"/>
          <w:szCs w:val="18"/>
        </w:rPr>
      </w:pPr>
      <w:r w:rsidRPr="008B064F">
        <w:rPr>
          <w:b/>
          <w:noProof/>
        </w:rPr>
        <w:pict>
          <v:shape id="_x0000_s2134" type="#_x0000_t75" style="position:absolute;left:0;text-align:left;margin-left:212.1pt;margin-top:24.55pt;width:14.65pt;height:13.9pt;z-index:251692032">
            <v:imagedata r:id="rId26" o:title=""/>
          </v:shape>
          <o:OLEObject Type="Embed" ProgID="Visio.Drawing.11" ShapeID="_x0000_s2134" DrawAspect="Content" ObjectID="_1675508859" r:id="rId28"/>
        </w:pict>
      </w:r>
      <w:r w:rsidRPr="008B064F">
        <w:rPr>
          <w:b/>
          <w:noProof/>
        </w:rPr>
        <w:pict>
          <v:shape id="_x0000_s2094" type="#_x0000_t75" style="position:absolute;left:0;text-align:left;margin-left:57.9pt;margin-top:63pt;width:14.65pt;height:13.9pt;z-index:251686912">
            <v:imagedata r:id="rId26" o:title=""/>
          </v:shape>
          <o:OLEObject Type="Embed" ProgID="Visio.Drawing.11" ShapeID="_x0000_s2094" DrawAspect="Content" ObjectID="_1675508860" r:id="rId29"/>
        </w:pict>
      </w:r>
      <w:r w:rsidRPr="008B064F">
        <w:rPr>
          <w:noProof/>
        </w:rPr>
        <w:pict>
          <v:shape id="_x0000_s2060" type="#_x0000_t75" style="position:absolute;left:0;text-align:left;margin-left:31.35pt;margin-top:49.95pt;width:14.1pt;height:13.65pt;z-index:251667456">
            <v:imagedata r:id="rId20" o:title=""/>
          </v:shape>
          <o:OLEObject Type="Embed" ProgID="Visio.Drawing.11" ShapeID="_x0000_s2060" DrawAspect="Content" ObjectID="_1675508861" r:id="rId30"/>
        </w:pict>
      </w:r>
      <w:r w:rsidRPr="008B064F">
        <w:rPr>
          <w:noProof/>
        </w:rPr>
        <w:pict>
          <v:shape id="_x0000_s2059" type="#_x0000_t75" style="position:absolute;left:0;text-align:left;margin-left:58.05pt;margin-top:49.7pt;width:14.35pt;height:13.65pt;z-index:251666432">
            <v:imagedata r:id="rId22" o:title=""/>
          </v:shape>
          <o:OLEObject Type="Embed" ProgID="Visio.Drawing.11" ShapeID="_x0000_s2059" DrawAspect="Content" ObjectID="_1675508862" r:id="rId31"/>
        </w:pict>
      </w:r>
      <w:r w:rsidRPr="008B064F">
        <w:rPr>
          <w:noProof/>
        </w:rPr>
        <w:pict>
          <v:shape id="_x0000_s2054" type="#_x0000_t75" style="position:absolute;left:0;text-align:left;margin-left:149.65pt;margin-top:11.25pt;width:14.1pt;height:13.65pt;z-index:251661312">
            <v:imagedata r:id="rId32" o:title=""/>
          </v:shape>
          <o:OLEObject Type="Embed" ProgID="Visio.Drawing.11" ShapeID="_x0000_s2054" DrawAspect="Content" ObjectID="_1675508863" r:id="rId33"/>
        </w:pict>
      </w:r>
      <w:r w:rsidRPr="008B064F">
        <w:rPr>
          <w:noProof/>
        </w:rPr>
        <w:pict>
          <v:shape id="_x0000_s2055" type="#_x0000_t75" style="position:absolute;left:0;text-align:left;margin-left:58.85pt;margin-top:24.15pt;width:14.35pt;height:13.65pt;z-index:251662336">
            <v:imagedata r:id="rId22" o:title=""/>
          </v:shape>
          <o:OLEObject Type="Embed" ProgID="Visio.Drawing.11" ShapeID="_x0000_s2055" DrawAspect="Content" ObjectID="_1675508864" r:id="rId34"/>
        </w:pict>
      </w:r>
      <w:r w:rsidRPr="008B064F">
        <w:rPr>
          <w:noProof/>
        </w:rPr>
        <w:pict>
          <v:shape id="_x0000_s2058" type="#_x0000_t75" style="position:absolute;left:0;text-align:left;margin-left:157.2pt;margin-top:37.8pt;width:14.1pt;height:13.65pt;z-index:251665408">
            <v:imagedata r:id="rId32" o:title=""/>
          </v:shape>
          <o:OLEObject Type="Embed" ProgID="Visio.Drawing.11" ShapeID="_x0000_s2058" DrawAspect="Content" ObjectID="_1675508865" r:id="rId35"/>
        </w:pict>
      </w:r>
      <w:r w:rsidRPr="008B064F">
        <w:rPr>
          <w:noProof/>
        </w:rPr>
        <w:pict>
          <v:shape id="_x0000_s2056" type="#_x0000_t75" style="position:absolute;left:0;text-align:left;margin-left:31.85pt;margin-top:24.95pt;width:14.1pt;height:13.65pt;z-index:251663360">
            <v:imagedata r:id="rId20" o:title=""/>
          </v:shape>
          <o:OLEObject Type="Embed" ProgID="Visio.Drawing.11" ShapeID="_x0000_s2056" DrawAspect="Content" ObjectID="_1675508866" r:id="rId36"/>
        </w:pict>
      </w:r>
      <w:r w:rsidR="00783B8F" w:rsidRPr="000260C2">
        <w:rPr>
          <w:rFonts w:cstheme="minorHAnsi"/>
          <w:noProof/>
          <w:sz w:val="18"/>
          <w:szCs w:val="18"/>
        </w:rPr>
        <w:t>长按</w:t>
      </w:r>
      <w:r w:rsidR="00783B8F" w:rsidRPr="000260C2">
        <w:rPr>
          <w:rFonts w:cstheme="minorHAnsi"/>
          <w:noProof/>
          <w:sz w:val="18"/>
          <w:szCs w:val="18"/>
        </w:rPr>
        <w:t xml:space="preserve">    </w:t>
      </w:r>
      <w:r w:rsidR="00783B8F" w:rsidRPr="000260C2">
        <w:rPr>
          <w:rFonts w:cstheme="minorHAnsi"/>
          <w:noProof/>
          <w:sz w:val="18"/>
          <w:szCs w:val="18"/>
        </w:rPr>
        <w:t>键</w:t>
      </w:r>
      <w:r w:rsidR="00783B8F" w:rsidRPr="000260C2">
        <w:rPr>
          <w:rFonts w:cstheme="minorHAnsi"/>
          <w:noProof/>
          <w:sz w:val="18"/>
          <w:szCs w:val="18"/>
        </w:rPr>
        <w:t>3</w:t>
      </w:r>
      <w:r w:rsidR="00783B8F" w:rsidRPr="000260C2">
        <w:rPr>
          <w:rFonts w:cstheme="minorHAnsi"/>
          <w:noProof/>
          <w:sz w:val="18"/>
          <w:szCs w:val="18"/>
        </w:rPr>
        <w:t>秒进入控制参数设置</w:t>
      </w:r>
      <w:r w:rsidR="00783B8F">
        <w:rPr>
          <w:rFonts w:cstheme="minorHAnsi" w:hint="eastAsia"/>
          <w:noProof/>
          <w:sz w:val="18"/>
          <w:szCs w:val="18"/>
        </w:rPr>
        <w:t>状态，</w:t>
      </w:r>
      <w:r w:rsidR="00783B8F" w:rsidRPr="000260C2">
        <w:rPr>
          <w:rFonts w:cstheme="minorHAnsi"/>
          <w:noProof/>
          <w:sz w:val="18"/>
          <w:szCs w:val="18"/>
        </w:rPr>
        <w:t>此时上排显示</w:t>
      </w:r>
      <w:r w:rsidR="00783B8F">
        <w:rPr>
          <w:rFonts w:cstheme="minorHAnsi" w:hint="eastAsia"/>
          <w:noProof/>
          <w:sz w:val="18"/>
          <w:szCs w:val="18"/>
        </w:rPr>
        <w:t>参数</w:t>
      </w:r>
      <w:r w:rsidR="00783B8F" w:rsidRPr="000260C2">
        <w:rPr>
          <w:rFonts w:cstheme="minorHAnsi"/>
          <w:noProof/>
          <w:sz w:val="18"/>
          <w:szCs w:val="18"/>
        </w:rPr>
        <w:t>提示符</w:t>
      </w:r>
      <w:r w:rsidR="00783B8F" w:rsidRPr="000260C2">
        <w:rPr>
          <w:rFonts w:cstheme="minorHAnsi"/>
          <w:noProof/>
          <w:sz w:val="18"/>
          <w:szCs w:val="18"/>
        </w:rPr>
        <w:t>SV</w:t>
      </w:r>
      <w:r w:rsidR="00783B8F">
        <w:rPr>
          <w:rFonts w:cstheme="minorHAnsi" w:hint="eastAsia"/>
          <w:noProof/>
          <w:sz w:val="18"/>
          <w:szCs w:val="18"/>
        </w:rPr>
        <w:t>，</w:t>
      </w:r>
      <w:r w:rsidR="00783B8F" w:rsidRPr="000260C2">
        <w:rPr>
          <w:rFonts w:hAnsi="宋体" w:cstheme="minorHAnsi"/>
          <w:sz w:val="18"/>
          <w:szCs w:val="18"/>
        </w:rPr>
        <w:t>下排显示控制</w:t>
      </w:r>
      <w:r w:rsidR="00783B8F">
        <w:rPr>
          <w:rFonts w:hAnsi="宋体" w:cstheme="minorHAnsi" w:hint="eastAsia"/>
          <w:sz w:val="18"/>
          <w:szCs w:val="18"/>
        </w:rPr>
        <w:t>参数</w:t>
      </w:r>
      <w:r w:rsidR="00783B8F" w:rsidRPr="000260C2">
        <w:rPr>
          <w:rFonts w:hAnsi="宋体" w:cstheme="minorHAnsi"/>
          <w:sz w:val="18"/>
          <w:szCs w:val="18"/>
        </w:rPr>
        <w:t>，</w:t>
      </w:r>
      <w:r w:rsidR="00783B8F">
        <w:rPr>
          <w:rFonts w:hAnsi="宋体" w:cstheme="minorHAnsi" w:hint="eastAsia"/>
          <w:sz w:val="18"/>
          <w:szCs w:val="18"/>
        </w:rPr>
        <w:t>此时个位数闪烁，短按</w:t>
      </w:r>
      <w:r w:rsidR="00783B8F">
        <w:rPr>
          <w:rFonts w:hAnsi="宋体" w:cstheme="minorHAnsi" w:hint="eastAsia"/>
          <w:sz w:val="18"/>
          <w:szCs w:val="18"/>
        </w:rPr>
        <w:t xml:space="preserve">    </w:t>
      </w:r>
      <w:r w:rsidR="00783B8F">
        <w:rPr>
          <w:rFonts w:hAnsi="宋体" w:cstheme="minorHAnsi" w:hint="eastAsia"/>
          <w:sz w:val="18"/>
          <w:szCs w:val="18"/>
        </w:rPr>
        <w:t>键</w:t>
      </w:r>
      <w:r w:rsidR="008B0B11">
        <w:rPr>
          <w:rFonts w:hAnsi="宋体" w:cstheme="minorHAnsi" w:hint="eastAsia"/>
          <w:sz w:val="18"/>
          <w:szCs w:val="18"/>
        </w:rPr>
        <w:t>，</w:t>
      </w:r>
      <w:r w:rsidR="00783B8F">
        <w:rPr>
          <w:rFonts w:hAnsi="宋体" w:cstheme="minorHAnsi" w:hint="eastAsia"/>
          <w:sz w:val="18"/>
          <w:szCs w:val="18"/>
        </w:rPr>
        <w:t>可移动</w:t>
      </w:r>
      <w:r w:rsidR="008B0B11">
        <w:rPr>
          <w:rFonts w:hAnsi="宋体" w:cstheme="minorHAnsi" w:hint="eastAsia"/>
          <w:sz w:val="18"/>
          <w:szCs w:val="18"/>
        </w:rPr>
        <w:t>闪烁</w:t>
      </w:r>
      <w:r w:rsidR="00783B8F">
        <w:rPr>
          <w:rFonts w:hAnsi="宋体" w:cstheme="minorHAnsi" w:hint="eastAsia"/>
          <w:sz w:val="18"/>
          <w:szCs w:val="18"/>
        </w:rPr>
        <w:t>位数，选定需</w:t>
      </w:r>
      <w:r w:rsidR="008B0B11">
        <w:rPr>
          <w:rFonts w:hAnsi="宋体" w:cstheme="minorHAnsi" w:hint="eastAsia"/>
          <w:sz w:val="18"/>
          <w:szCs w:val="18"/>
        </w:rPr>
        <w:t>要</w:t>
      </w:r>
      <w:r w:rsidR="00783B8F">
        <w:rPr>
          <w:rFonts w:hAnsi="宋体" w:cstheme="minorHAnsi" w:hint="eastAsia"/>
          <w:sz w:val="18"/>
          <w:szCs w:val="18"/>
        </w:rPr>
        <w:t>修改的位数后，</w:t>
      </w:r>
      <w:r w:rsidR="00783B8F">
        <w:rPr>
          <w:rFonts w:cstheme="minorHAnsi" w:hint="eastAsia"/>
          <w:sz w:val="18"/>
          <w:szCs w:val="18"/>
        </w:rPr>
        <w:t>短按</w:t>
      </w:r>
      <w:r w:rsidR="00783B8F">
        <w:rPr>
          <w:rFonts w:cstheme="minorHAnsi" w:hint="eastAsia"/>
          <w:sz w:val="18"/>
          <w:szCs w:val="18"/>
        </w:rPr>
        <w:t xml:space="preserve">    </w:t>
      </w:r>
      <w:r w:rsidR="00783B8F">
        <w:rPr>
          <w:rFonts w:cstheme="minorHAnsi" w:hint="eastAsia"/>
          <w:sz w:val="18"/>
          <w:szCs w:val="18"/>
        </w:rPr>
        <w:t>或</w:t>
      </w:r>
      <w:r w:rsidR="00783B8F">
        <w:rPr>
          <w:rFonts w:cstheme="minorHAnsi" w:hint="eastAsia"/>
          <w:sz w:val="18"/>
          <w:szCs w:val="18"/>
        </w:rPr>
        <w:t xml:space="preserve">    </w:t>
      </w:r>
      <w:r w:rsidR="00783B8F">
        <w:rPr>
          <w:rFonts w:cstheme="minorHAnsi" w:hint="eastAsia"/>
          <w:sz w:val="18"/>
          <w:szCs w:val="18"/>
        </w:rPr>
        <w:t>键，可修改该控制参数；</w:t>
      </w:r>
      <w:r w:rsidR="00783B8F" w:rsidRPr="000260C2">
        <w:rPr>
          <w:rFonts w:hAnsi="宋体" w:cstheme="minorHAnsi"/>
          <w:sz w:val="18"/>
          <w:szCs w:val="18"/>
        </w:rPr>
        <w:t>继续</w:t>
      </w:r>
      <w:r w:rsidR="00783B8F">
        <w:rPr>
          <w:rFonts w:hAnsi="宋体" w:cstheme="minorHAnsi" w:hint="eastAsia"/>
          <w:sz w:val="18"/>
          <w:szCs w:val="18"/>
        </w:rPr>
        <w:t>短</w:t>
      </w:r>
      <w:r w:rsidR="00783B8F" w:rsidRPr="000260C2">
        <w:rPr>
          <w:rFonts w:hAnsi="宋体" w:cstheme="minorHAnsi"/>
          <w:sz w:val="18"/>
          <w:szCs w:val="18"/>
        </w:rPr>
        <w:t>按</w:t>
      </w:r>
      <w:r w:rsidR="00783B8F" w:rsidRPr="000260C2">
        <w:rPr>
          <w:rFonts w:cstheme="minorHAnsi"/>
          <w:sz w:val="18"/>
          <w:szCs w:val="18"/>
        </w:rPr>
        <w:t xml:space="preserve">    </w:t>
      </w:r>
      <w:r w:rsidR="00783B8F" w:rsidRPr="000260C2">
        <w:rPr>
          <w:rFonts w:hAnsi="宋体" w:cstheme="minorHAnsi"/>
          <w:sz w:val="18"/>
          <w:szCs w:val="18"/>
        </w:rPr>
        <w:t>键</w:t>
      </w:r>
      <w:r w:rsidR="00783B8F">
        <w:rPr>
          <w:rFonts w:hAnsi="宋体" w:cstheme="minorHAnsi" w:hint="eastAsia"/>
          <w:sz w:val="18"/>
          <w:szCs w:val="18"/>
        </w:rPr>
        <w:t>，</w:t>
      </w:r>
      <w:r w:rsidR="00783B8F" w:rsidRPr="000260C2">
        <w:rPr>
          <w:rFonts w:hAnsi="宋体" w:cstheme="minorHAnsi"/>
          <w:sz w:val="18"/>
          <w:szCs w:val="18"/>
        </w:rPr>
        <w:t>上排</w:t>
      </w:r>
      <w:r w:rsidR="00783B8F">
        <w:rPr>
          <w:rFonts w:hAnsi="宋体" w:cstheme="minorHAnsi" w:hint="eastAsia"/>
          <w:sz w:val="18"/>
          <w:szCs w:val="18"/>
        </w:rPr>
        <w:t>依次显示各参数</w:t>
      </w:r>
      <w:r w:rsidR="00783B8F" w:rsidRPr="000260C2">
        <w:rPr>
          <w:rFonts w:hAnsi="宋体" w:cstheme="minorHAnsi"/>
          <w:sz w:val="18"/>
          <w:szCs w:val="18"/>
        </w:rPr>
        <w:t>提示符</w:t>
      </w:r>
      <w:r w:rsidR="00783B8F">
        <w:rPr>
          <w:rFonts w:hAnsi="宋体" w:cstheme="minorHAnsi" w:hint="eastAsia"/>
          <w:sz w:val="18"/>
          <w:szCs w:val="18"/>
        </w:rPr>
        <w:t>，找到需</w:t>
      </w:r>
      <w:r w:rsidR="008B0B11">
        <w:rPr>
          <w:rFonts w:hAnsi="宋体" w:cstheme="minorHAnsi" w:hint="eastAsia"/>
          <w:sz w:val="18"/>
          <w:szCs w:val="18"/>
        </w:rPr>
        <w:t>要</w:t>
      </w:r>
      <w:r w:rsidR="00783B8F">
        <w:rPr>
          <w:rFonts w:hAnsi="宋体" w:cstheme="minorHAnsi" w:hint="eastAsia"/>
          <w:sz w:val="18"/>
          <w:szCs w:val="18"/>
        </w:rPr>
        <w:t>修改的参数后，继续短按</w:t>
      </w:r>
      <w:r w:rsidR="00783B8F">
        <w:rPr>
          <w:rFonts w:hAnsi="宋体" w:cstheme="minorHAnsi" w:hint="eastAsia"/>
          <w:sz w:val="18"/>
          <w:szCs w:val="18"/>
        </w:rPr>
        <w:t xml:space="preserve">    </w:t>
      </w:r>
      <w:r w:rsidR="00783B8F">
        <w:rPr>
          <w:rFonts w:hAnsi="宋体" w:cstheme="minorHAnsi" w:hint="eastAsia"/>
          <w:sz w:val="18"/>
          <w:szCs w:val="18"/>
        </w:rPr>
        <w:t>键移动</w:t>
      </w:r>
      <w:r w:rsidR="008B0B11">
        <w:rPr>
          <w:rFonts w:hAnsi="宋体" w:cstheme="minorHAnsi" w:hint="eastAsia"/>
          <w:sz w:val="18"/>
          <w:szCs w:val="18"/>
        </w:rPr>
        <w:t>闪烁</w:t>
      </w:r>
      <w:r w:rsidR="00783B8F">
        <w:rPr>
          <w:rFonts w:hAnsi="宋体" w:cstheme="minorHAnsi" w:hint="eastAsia"/>
          <w:sz w:val="18"/>
          <w:szCs w:val="18"/>
        </w:rPr>
        <w:t>位数，选定需</w:t>
      </w:r>
      <w:r w:rsidR="008B0B11">
        <w:rPr>
          <w:rFonts w:hAnsi="宋体" w:cstheme="minorHAnsi" w:hint="eastAsia"/>
          <w:sz w:val="18"/>
          <w:szCs w:val="18"/>
        </w:rPr>
        <w:t>要</w:t>
      </w:r>
      <w:r w:rsidR="00783B8F">
        <w:rPr>
          <w:rFonts w:hAnsi="宋体" w:cstheme="minorHAnsi" w:hint="eastAsia"/>
          <w:sz w:val="18"/>
          <w:szCs w:val="18"/>
        </w:rPr>
        <w:t>修改的位数后，再</w:t>
      </w:r>
      <w:r w:rsidR="00783B8F">
        <w:rPr>
          <w:rFonts w:cstheme="minorHAnsi" w:hint="eastAsia"/>
          <w:sz w:val="18"/>
          <w:szCs w:val="18"/>
        </w:rPr>
        <w:t>短按</w:t>
      </w:r>
      <w:r w:rsidR="00783B8F">
        <w:rPr>
          <w:rFonts w:cstheme="minorHAnsi" w:hint="eastAsia"/>
          <w:sz w:val="18"/>
          <w:szCs w:val="18"/>
        </w:rPr>
        <w:t xml:space="preserve">    </w:t>
      </w:r>
      <w:r w:rsidR="00783B8F">
        <w:rPr>
          <w:rFonts w:cstheme="minorHAnsi" w:hint="eastAsia"/>
          <w:sz w:val="18"/>
          <w:szCs w:val="18"/>
        </w:rPr>
        <w:t>或</w:t>
      </w:r>
      <w:r w:rsidR="00783B8F">
        <w:rPr>
          <w:rFonts w:cstheme="minorHAnsi" w:hint="eastAsia"/>
          <w:sz w:val="18"/>
          <w:szCs w:val="18"/>
        </w:rPr>
        <w:t xml:space="preserve">    </w:t>
      </w:r>
      <w:r w:rsidR="00783B8F">
        <w:rPr>
          <w:rFonts w:cstheme="minorHAnsi" w:hint="eastAsia"/>
          <w:sz w:val="18"/>
          <w:szCs w:val="18"/>
        </w:rPr>
        <w:t>键，修改该控制参数。</w:t>
      </w:r>
    </w:p>
    <w:p w:rsidR="00783B8F" w:rsidRPr="000260C2" w:rsidRDefault="00783B8F" w:rsidP="00DB6D31">
      <w:pPr>
        <w:pStyle w:val="a6"/>
        <w:adjustRightInd w:val="0"/>
        <w:snapToGrid w:val="0"/>
        <w:spacing w:line="264" w:lineRule="auto"/>
        <w:ind w:leftChars="200" w:left="420" w:rightChars="26" w:right="55" w:firstLine="360"/>
        <w:rPr>
          <w:rFonts w:cstheme="minorHAnsi"/>
          <w:sz w:val="18"/>
          <w:szCs w:val="18"/>
        </w:rPr>
      </w:pPr>
      <w:r w:rsidRPr="000260C2">
        <w:rPr>
          <w:rFonts w:hAnsi="宋体" w:cstheme="minorHAnsi"/>
          <w:sz w:val="18"/>
          <w:szCs w:val="18"/>
        </w:rPr>
        <w:t>长按</w:t>
      </w:r>
      <w:r>
        <w:rPr>
          <w:rFonts w:hAnsi="宋体" w:cstheme="minorHAnsi" w:hint="eastAsia"/>
          <w:sz w:val="18"/>
          <w:szCs w:val="18"/>
        </w:rPr>
        <w:t xml:space="preserve">    </w:t>
      </w:r>
      <w:r w:rsidRPr="000260C2">
        <w:rPr>
          <w:rFonts w:hAnsi="宋体" w:cstheme="minorHAnsi"/>
          <w:sz w:val="18"/>
          <w:szCs w:val="18"/>
        </w:rPr>
        <w:t>键</w:t>
      </w:r>
      <w:r w:rsidRPr="000260C2">
        <w:rPr>
          <w:rFonts w:cstheme="minorHAnsi"/>
          <w:sz w:val="18"/>
          <w:szCs w:val="18"/>
        </w:rPr>
        <w:t>1</w:t>
      </w:r>
      <w:r w:rsidRPr="000260C2">
        <w:rPr>
          <w:rFonts w:hAnsi="宋体" w:cstheme="minorHAnsi"/>
          <w:sz w:val="18"/>
          <w:szCs w:val="18"/>
        </w:rPr>
        <w:t>秒</w:t>
      </w:r>
      <w:r>
        <w:rPr>
          <w:rFonts w:hAnsi="宋体" w:cstheme="minorHAnsi" w:hint="eastAsia"/>
          <w:sz w:val="18"/>
          <w:szCs w:val="18"/>
        </w:rPr>
        <w:t>以上，控制器自动回到正常控制状态</w:t>
      </w:r>
      <w:r w:rsidRPr="00037002">
        <w:rPr>
          <w:rFonts w:hAnsi="宋体" w:cstheme="minorHAnsi" w:hint="eastAsia"/>
          <w:sz w:val="18"/>
          <w:szCs w:val="18"/>
        </w:rPr>
        <w:t>（</w:t>
      </w:r>
      <w:r w:rsidRPr="00037002">
        <w:rPr>
          <w:rFonts w:cstheme="minorHAnsi"/>
          <w:sz w:val="18"/>
          <w:szCs w:val="18"/>
        </w:rPr>
        <w:t>60</w:t>
      </w:r>
      <w:r w:rsidRPr="00037002">
        <w:rPr>
          <w:rFonts w:hAnsi="宋体" w:cstheme="minorHAnsi"/>
          <w:sz w:val="18"/>
          <w:szCs w:val="18"/>
        </w:rPr>
        <w:t>秒内无</w:t>
      </w:r>
      <w:r w:rsidRPr="000260C2">
        <w:rPr>
          <w:rFonts w:hAnsi="宋体" w:cstheme="minorHAnsi"/>
          <w:sz w:val="18"/>
          <w:szCs w:val="18"/>
        </w:rPr>
        <w:t>按键操作</w:t>
      </w:r>
      <w:r>
        <w:rPr>
          <w:rFonts w:hAnsi="宋体" w:cstheme="minorHAnsi" w:hint="eastAsia"/>
          <w:sz w:val="18"/>
          <w:szCs w:val="18"/>
        </w:rPr>
        <w:t>，控制器</w:t>
      </w:r>
      <w:r w:rsidRPr="000260C2">
        <w:rPr>
          <w:rFonts w:hAnsi="宋体" w:cstheme="minorHAnsi"/>
          <w:sz w:val="18"/>
          <w:szCs w:val="18"/>
        </w:rPr>
        <w:t>自动返回到</w:t>
      </w:r>
      <w:r>
        <w:rPr>
          <w:rFonts w:hAnsi="宋体" w:cstheme="minorHAnsi" w:hint="eastAsia"/>
          <w:sz w:val="18"/>
          <w:szCs w:val="18"/>
        </w:rPr>
        <w:t>正常控制</w:t>
      </w:r>
      <w:r w:rsidRPr="000260C2">
        <w:rPr>
          <w:rFonts w:hAnsi="宋体" w:cstheme="minorHAnsi"/>
          <w:sz w:val="18"/>
          <w:szCs w:val="18"/>
        </w:rPr>
        <w:t>状态</w:t>
      </w:r>
      <w:r>
        <w:rPr>
          <w:rFonts w:hAnsi="宋体" w:cstheme="minorHAnsi" w:hint="eastAsia"/>
          <w:sz w:val="18"/>
          <w:szCs w:val="18"/>
        </w:rPr>
        <w:t>）。</w:t>
      </w:r>
    </w:p>
    <w:p w:rsidR="00783B8F" w:rsidRPr="00217FB0" w:rsidRDefault="00783B8F" w:rsidP="008B0B11">
      <w:pPr>
        <w:pStyle w:val="a6"/>
        <w:numPr>
          <w:ilvl w:val="0"/>
          <w:numId w:val="8"/>
        </w:numPr>
        <w:adjustRightInd w:val="0"/>
        <w:snapToGrid w:val="0"/>
        <w:spacing w:line="264" w:lineRule="auto"/>
        <w:ind w:rightChars="26" w:right="55" w:firstLineChars="0"/>
        <w:rPr>
          <w:rFonts w:cstheme="minorHAnsi"/>
          <w:b/>
          <w:sz w:val="18"/>
          <w:szCs w:val="18"/>
        </w:rPr>
      </w:pPr>
      <w:r w:rsidRPr="00217FB0">
        <w:rPr>
          <w:rFonts w:cstheme="minorHAnsi" w:hint="eastAsia"/>
          <w:b/>
          <w:sz w:val="18"/>
          <w:szCs w:val="18"/>
        </w:rPr>
        <w:t>控制参数设置一览表</w:t>
      </w:r>
    </w:p>
    <w:tbl>
      <w:tblPr>
        <w:tblW w:w="7162" w:type="dxa"/>
        <w:jc w:val="center"/>
        <w:tblInd w:w="-34" w:type="dxa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425"/>
        <w:gridCol w:w="920"/>
        <w:gridCol w:w="437"/>
        <w:gridCol w:w="934"/>
        <w:gridCol w:w="436"/>
        <w:gridCol w:w="3452"/>
        <w:gridCol w:w="558"/>
      </w:tblGrid>
      <w:tr w:rsidR="000B376B" w:rsidRPr="003549A5" w:rsidTr="000B376B">
        <w:trPr>
          <w:jc w:val="center"/>
        </w:trPr>
        <w:tc>
          <w:tcPr>
            <w:tcW w:w="42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83B8F" w:rsidRPr="003549A5" w:rsidRDefault="00783B8F" w:rsidP="000B376B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noProof/>
                <w:sz w:val="15"/>
                <w:szCs w:val="15"/>
              </w:rPr>
            </w:pPr>
            <w:r w:rsidRPr="003549A5">
              <w:rPr>
                <w:rFonts w:hAnsi="宋体" w:cstheme="minorHAnsi"/>
                <w:noProof/>
                <w:sz w:val="15"/>
                <w:szCs w:val="15"/>
              </w:rPr>
              <w:t>序号</w:t>
            </w:r>
          </w:p>
        </w:tc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783B8F" w:rsidRPr="003549A5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3549A5">
              <w:rPr>
                <w:rFonts w:hAnsi="宋体" w:cstheme="minorHAnsi"/>
                <w:sz w:val="15"/>
                <w:szCs w:val="15"/>
              </w:rPr>
              <w:t>参数名称</w:t>
            </w:r>
          </w:p>
        </w:tc>
        <w:tc>
          <w:tcPr>
            <w:tcW w:w="38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783B8F" w:rsidRPr="00E264B6" w:rsidRDefault="00783B8F" w:rsidP="000B376B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E264B6">
              <w:rPr>
                <w:rFonts w:hAnsi="宋体" w:cstheme="minorHAnsi"/>
                <w:sz w:val="15"/>
                <w:szCs w:val="15"/>
              </w:rPr>
              <w:t>符号</w:t>
            </w:r>
          </w:p>
        </w:tc>
        <w:tc>
          <w:tcPr>
            <w:tcW w:w="93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783B8F" w:rsidRPr="003549A5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3549A5">
              <w:rPr>
                <w:rFonts w:hAnsi="宋体" w:cstheme="minorHAnsi"/>
                <w:sz w:val="15"/>
                <w:szCs w:val="15"/>
              </w:rPr>
              <w:t>数据范围</w:t>
            </w:r>
          </w:p>
        </w:tc>
        <w:tc>
          <w:tcPr>
            <w:tcW w:w="43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783B8F" w:rsidRPr="003549A5" w:rsidRDefault="00783B8F" w:rsidP="000B376B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3549A5">
              <w:rPr>
                <w:rFonts w:cstheme="minorHAnsi" w:hint="eastAsia"/>
                <w:sz w:val="15"/>
                <w:szCs w:val="15"/>
              </w:rPr>
              <w:t>单位</w:t>
            </w:r>
          </w:p>
        </w:tc>
        <w:tc>
          <w:tcPr>
            <w:tcW w:w="3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83B8F" w:rsidRPr="003549A5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3549A5">
              <w:rPr>
                <w:rFonts w:hAnsi="宋体" w:cstheme="minorHAnsi"/>
                <w:sz w:val="15"/>
                <w:szCs w:val="15"/>
              </w:rPr>
              <w:t>说明</w:t>
            </w:r>
          </w:p>
        </w:tc>
        <w:tc>
          <w:tcPr>
            <w:tcW w:w="5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783B8F" w:rsidRPr="003549A5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>
              <w:rPr>
                <w:rFonts w:hAnsi="宋体" w:cstheme="minorHAnsi" w:hint="eastAsia"/>
                <w:sz w:val="15"/>
                <w:szCs w:val="15"/>
              </w:rPr>
              <w:t>初始</w:t>
            </w:r>
            <w:r w:rsidRPr="003549A5">
              <w:rPr>
                <w:rFonts w:hAnsi="宋体" w:cstheme="minorHAnsi"/>
                <w:sz w:val="15"/>
                <w:szCs w:val="15"/>
              </w:rPr>
              <w:t>值</w:t>
            </w:r>
          </w:p>
        </w:tc>
      </w:tr>
      <w:tr w:rsidR="000B376B" w:rsidRPr="003549A5" w:rsidTr="000B376B">
        <w:trPr>
          <w:trHeight w:val="227"/>
          <w:jc w:val="center"/>
        </w:trPr>
        <w:tc>
          <w:tcPr>
            <w:tcW w:w="428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783B8F" w:rsidRPr="003549A5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noProof/>
                <w:sz w:val="15"/>
                <w:szCs w:val="15"/>
              </w:rPr>
            </w:pPr>
            <w:r w:rsidRPr="003549A5">
              <w:rPr>
                <w:rFonts w:cstheme="minorHAnsi"/>
                <w:noProof/>
                <w:sz w:val="15"/>
                <w:szCs w:val="15"/>
              </w:rPr>
              <w:t>1</w:t>
            </w:r>
          </w:p>
        </w:tc>
        <w:tc>
          <w:tcPr>
            <w:tcW w:w="928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783B8F" w:rsidRPr="003549A5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3549A5">
              <w:rPr>
                <w:rFonts w:hAnsi="宋体" w:cstheme="minorHAnsi" w:hint="eastAsia"/>
                <w:sz w:val="15"/>
                <w:szCs w:val="15"/>
              </w:rPr>
              <w:t>设定</w:t>
            </w:r>
            <w:r w:rsidRPr="003549A5">
              <w:rPr>
                <w:rFonts w:hAnsi="宋体" w:cstheme="minorHAnsi"/>
                <w:sz w:val="15"/>
                <w:szCs w:val="15"/>
              </w:rPr>
              <w:t>值</w:t>
            </w:r>
          </w:p>
        </w:tc>
        <w:tc>
          <w:tcPr>
            <w:tcW w:w="383" w:type="dxa"/>
            <w:tcBorders>
              <w:top w:val="single" w:sz="8" w:space="0" w:color="auto"/>
            </w:tcBorders>
            <w:vAlign w:val="center"/>
          </w:tcPr>
          <w:p w:rsidR="00783B8F" w:rsidRPr="00E264B6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E264B6">
              <w:object w:dxaOrig="334" w:dyaOrig="228">
                <v:shape id="_x0000_i1031" type="#_x0000_t75" style="width:16.35pt;height:11.05pt" o:ole="">
                  <v:imagedata r:id="rId37" o:title=""/>
                </v:shape>
                <o:OLEObject Type="Embed" ProgID="Visio.Drawing.11" ShapeID="_x0000_i1031" DrawAspect="Content" ObjectID="_1675508844" r:id="rId38"/>
              </w:object>
            </w:r>
          </w:p>
        </w:tc>
        <w:tc>
          <w:tcPr>
            <w:tcW w:w="939" w:type="dxa"/>
            <w:tcBorders>
              <w:top w:val="single" w:sz="8" w:space="0" w:color="auto"/>
            </w:tcBorders>
            <w:vAlign w:val="center"/>
          </w:tcPr>
          <w:p w:rsidR="00783B8F" w:rsidRPr="003549A5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 w:hint="eastAsia"/>
                <w:sz w:val="15"/>
                <w:szCs w:val="15"/>
              </w:rPr>
              <w:t>SVL</w:t>
            </w:r>
            <w:r w:rsidRPr="003549A5">
              <w:rPr>
                <w:rFonts w:hAnsi="宋体" w:cstheme="minorHAnsi"/>
                <w:sz w:val="15"/>
                <w:szCs w:val="15"/>
              </w:rPr>
              <w:t>～</w:t>
            </w:r>
            <w:r>
              <w:rPr>
                <w:rFonts w:cstheme="minorHAnsi" w:hint="eastAsia"/>
                <w:sz w:val="15"/>
                <w:szCs w:val="15"/>
              </w:rPr>
              <w:t>SVH</w:t>
            </w:r>
          </w:p>
        </w:tc>
        <w:tc>
          <w:tcPr>
            <w:tcW w:w="438" w:type="dxa"/>
            <w:tcBorders>
              <w:top w:val="single" w:sz="8" w:space="0" w:color="auto"/>
            </w:tcBorders>
            <w:vAlign w:val="center"/>
          </w:tcPr>
          <w:p w:rsidR="00783B8F" w:rsidRPr="00BD5395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ascii="黑体" w:eastAsia="黑体" w:hAnsi="黑体" w:cstheme="minorHAnsi"/>
                <w:sz w:val="15"/>
                <w:szCs w:val="15"/>
              </w:rPr>
            </w:pPr>
            <w:r w:rsidRPr="00BD5395">
              <w:rPr>
                <w:rFonts w:ascii="黑体" w:eastAsia="黑体" w:hAnsi="黑体" w:cstheme="minorHAnsi" w:hint="eastAsia"/>
                <w:sz w:val="15"/>
                <w:szCs w:val="15"/>
              </w:rPr>
              <w:t>℃</w:t>
            </w:r>
          </w:p>
        </w:tc>
        <w:tc>
          <w:tcPr>
            <w:tcW w:w="3485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783B8F" w:rsidRPr="003549A5" w:rsidRDefault="00783B8F" w:rsidP="000B376B">
            <w:pPr>
              <w:adjustRightInd w:val="0"/>
              <w:snapToGrid w:val="0"/>
              <w:ind w:leftChars="-25" w:left="-53" w:rightChars="-25" w:right="-53"/>
              <w:rPr>
                <w:rFonts w:cstheme="minorHAnsi"/>
                <w:sz w:val="15"/>
                <w:szCs w:val="15"/>
              </w:rPr>
            </w:pPr>
            <w:r>
              <w:rPr>
                <w:rFonts w:hAnsi="宋体" w:cstheme="minorHAnsi" w:hint="eastAsia"/>
                <w:sz w:val="15"/>
                <w:szCs w:val="15"/>
              </w:rPr>
              <w:t>控制器该回路的设定目标</w:t>
            </w:r>
            <w:r w:rsidRPr="003549A5">
              <w:rPr>
                <w:rFonts w:hAnsi="宋体" w:cstheme="minorHAnsi"/>
                <w:sz w:val="15"/>
                <w:szCs w:val="15"/>
              </w:rPr>
              <w:t>值</w:t>
            </w:r>
            <w:r>
              <w:rPr>
                <w:rFonts w:hAnsi="宋体" w:cstheme="minorHAnsi" w:hint="eastAsia"/>
                <w:sz w:val="15"/>
                <w:szCs w:val="15"/>
              </w:rPr>
              <w:t>。</w:t>
            </w:r>
          </w:p>
        </w:tc>
        <w:tc>
          <w:tcPr>
            <w:tcW w:w="561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783B8F" w:rsidRPr="003549A5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3549A5">
              <w:rPr>
                <w:rFonts w:cstheme="minorHAnsi"/>
                <w:sz w:val="15"/>
                <w:szCs w:val="15"/>
              </w:rPr>
              <w:t>100</w:t>
            </w:r>
          </w:p>
        </w:tc>
      </w:tr>
      <w:tr w:rsidR="000B376B" w:rsidRPr="003549A5" w:rsidTr="000B376B">
        <w:trPr>
          <w:trHeight w:val="227"/>
          <w:jc w:val="center"/>
        </w:trPr>
        <w:tc>
          <w:tcPr>
            <w:tcW w:w="428" w:type="dxa"/>
            <w:tcBorders>
              <w:right w:val="single" w:sz="8" w:space="0" w:color="auto"/>
            </w:tcBorders>
            <w:vAlign w:val="center"/>
          </w:tcPr>
          <w:p w:rsidR="00783B8F" w:rsidRPr="003549A5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noProof/>
                <w:sz w:val="15"/>
                <w:szCs w:val="15"/>
              </w:rPr>
            </w:pPr>
            <w:r w:rsidRPr="003549A5">
              <w:rPr>
                <w:rFonts w:cstheme="minorHAnsi"/>
                <w:noProof/>
                <w:sz w:val="15"/>
                <w:szCs w:val="15"/>
              </w:rPr>
              <w:t>2</w:t>
            </w:r>
          </w:p>
        </w:tc>
        <w:tc>
          <w:tcPr>
            <w:tcW w:w="928" w:type="dxa"/>
            <w:tcBorders>
              <w:left w:val="single" w:sz="8" w:space="0" w:color="auto"/>
            </w:tcBorders>
            <w:vAlign w:val="center"/>
          </w:tcPr>
          <w:p w:rsidR="00783B8F" w:rsidRPr="003549A5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3549A5">
              <w:rPr>
                <w:rFonts w:hAnsi="宋体" w:cstheme="minorHAnsi" w:hint="eastAsia"/>
                <w:sz w:val="15"/>
                <w:szCs w:val="15"/>
              </w:rPr>
              <w:t>下限</w:t>
            </w:r>
            <w:r w:rsidRPr="003549A5">
              <w:rPr>
                <w:rFonts w:hAnsi="宋体" w:cstheme="minorHAnsi"/>
                <w:sz w:val="15"/>
                <w:szCs w:val="15"/>
              </w:rPr>
              <w:t>报警</w:t>
            </w:r>
            <w:r w:rsidRPr="003549A5">
              <w:rPr>
                <w:rFonts w:hAnsi="宋体" w:cstheme="minorHAnsi" w:hint="eastAsia"/>
                <w:sz w:val="15"/>
                <w:szCs w:val="15"/>
              </w:rPr>
              <w:t>1</w:t>
            </w:r>
          </w:p>
        </w:tc>
        <w:tc>
          <w:tcPr>
            <w:tcW w:w="383" w:type="dxa"/>
            <w:vAlign w:val="center"/>
          </w:tcPr>
          <w:p w:rsidR="00783B8F" w:rsidRPr="00E264B6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E264B6">
              <w:rPr>
                <w:rFonts w:cstheme="minorHAnsi"/>
                <w:sz w:val="15"/>
                <w:szCs w:val="15"/>
              </w:rPr>
              <w:t>AL1</w:t>
            </w:r>
          </w:p>
        </w:tc>
        <w:tc>
          <w:tcPr>
            <w:tcW w:w="939" w:type="dxa"/>
            <w:vAlign w:val="center"/>
          </w:tcPr>
          <w:p w:rsidR="00783B8F" w:rsidRPr="003549A5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3549A5">
              <w:rPr>
                <w:rFonts w:cstheme="minorHAnsi"/>
                <w:sz w:val="15"/>
                <w:szCs w:val="15"/>
              </w:rPr>
              <w:t>-500</w:t>
            </w:r>
            <w:r w:rsidRPr="003549A5">
              <w:rPr>
                <w:rFonts w:hAnsi="宋体" w:cstheme="minorHAnsi"/>
                <w:sz w:val="15"/>
                <w:szCs w:val="15"/>
              </w:rPr>
              <w:t>～</w:t>
            </w:r>
            <w:r w:rsidRPr="003549A5">
              <w:rPr>
                <w:rFonts w:cstheme="minorHAnsi"/>
                <w:sz w:val="15"/>
                <w:szCs w:val="15"/>
              </w:rPr>
              <w:t>4000</w:t>
            </w:r>
          </w:p>
        </w:tc>
        <w:tc>
          <w:tcPr>
            <w:tcW w:w="438" w:type="dxa"/>
            <w:vAlign w:val="center"/>
          </w:tcPr>
          <w:p w:rsidR="00783B8F" w:rsidRPr="00BD5395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ascii="黑体" w:eastAsia="黑体" w:hAnsi="黑体" w:cstheme="minorHAnsi"/>
                <w:sz w:val="15"/>
                <w:szCs w:val="15"/>
              </w:rPr>
            </w:pPr>
            <w:r w:rsidRPr="00BD5395">
              <w:rPr>
                <w:rFonts w:ascii="黑体" w:eastAsia="黑体" w:hAnsi="黑体" w:cstheme="minorHAnsi" w:hint="eastAsia"/>
                <w:sz w:val="15"/>
                <w:szCs w:val="15"/>
              </w:rPr>
              <w:t>℃</w:t>
            </w:r>
          </w:p>
        </w:tc>
        <w:tc>
          <w:tcPr>
            <w:tcW w:w="3485" w:type="dxa"/>
            <w:tcBorders>
              <w:right w:val="single" w:sz="8" w:space="0" w:color="auto"/>
            </w:tcBorders>
            <w:vAlign w:val="center"/>
          </w:tcPr>
          <w:p w:rsidR="00783B8F" w:rsidRPr="003549A5" w:rsidRDefault="00783B8F" w:rsidP="000B376B">
            <w:pPr>
              <w:adjustRightInd w:val="0"/>
              <w:snapToGrid w:val="0"/>
              <w:ind w:leftChars="-25" w:left="-53" w:rightChars="-25" w:right="-53"/>
              <w:rPr>
                <w:rFonts w:cstheme="minorHAnsi"/>
                <w:sz w:val="15"/>
                <w:szCs w:val="15"/>
              </w:rPr>
            </w:pPr>
            <w:r w:rsidRPr="003549A5">
              <w:rPr>
                <w:rFonts w:hAnsi="宋体" w:cstheme="minorHAnsi"/>
                <w:sz w:val="15"/>
                <w:szCs w:val="15"/>
              </w:rPr>
              <w:t>详见</w:t>
            </w:r>
            <w:r>
              <w:rPr>
                <w:rFonts w:hAnsi="宋体" w:cstheme="minorHAnsi" w:hint="eastAsia"/>
                <w:sz w:val="15"/>
                <w:szCs w:val="15"/>
              </w:rPr>
              <w:t xml:space="preserve">4.5 </w:t>
            </w:r>
            <w:r>
              <w:rPr>
                <w:rFonts w:hAnsi="宋体" w:cstheme="minorHAnsi" w:hint="eastAsia"/>
                <w:sz w:val="15"/>
                <w:szCs w:val="15"/>
              </w:rPr>
              <w:t>报警输出说明。</w:t>
            </w:r>
          </w:p>
        </w:tc>
        <w:tc>
          <w:tcPr>
            <w:tcW w:w="561" w:type="dxa"/>
            <w:tcBorders>
              <w:left w:val="single" w:sz="8" w:space="0" w:color="auto"/>
            </w:tcBorders>
            <w:vAlign w:val="center"/>
          </w:tcPr>
          <w:p w:rsidR="00783B8F" w:rsidRPr="003549A5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3549A5">
              <w:rPr>
                <w:rFonts w:cstheme="minorHAnsi"/>
                <w:sz w:val="15"/>
                <w:szCs w:val="15"/>
              </w:rPr>
              <w:t xml:space="preserve">50 </w:t>
            </w:r>
          </w:p>
        </w:tc>
      </w:tr>
      <w:tr w:rsidR="000B376B" w:rsidRPr="003549A5" w:rsidTr="000B376B">
        <w:trPr>
          <w:trHeight w:val="227"/>
          <w:jc w:val="center"/>
        </w:trPr>
        <w:tc>
          <w:tcPr>
            <w:tcW w:w="428" w:type="dxa"/>
            <w:tcBorders>
              <w:right w:val="single" w:sz="8" w:space="0" w:color="auto"/>
            </w:tcBorders>
            <w:vAlign w:val="center"/>
          </w:tcPr>
          <w:p w:rsidR="00783B8F" w:rsidRPr="003549A5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noProof/>
                <w:sz w:val="15"/>
                <w:szCs w:val="15"/>
              </w:rPr>
            </w:pPr>
            <w:r w:rsidRPr="003549A5">
              <w:rPr>
                <w:rFonts w:cstheme="minorHAnsi"/>
                <w:noProof/>
                <w:sz w:val="15"/>
                <w:szCs w:val="15"/>
              </w:rPr>
              <w:t>3</w:t>
            </w:r>
          </w:p>
        </w:tc>
        <w:tc>
          <w:tcPr>
            <w:tcW w:w="928" w:type="dxa"/>
            <w:tcBorders>
              <w:left w:val="single" w:sz="8" w:space="0" w:color="auto"/>
            </w:tcBorders>
            <w:vAlign w:val="center"/>
          </w:tcPr>
          <w:p w:rsidR="00783B8F" w:rsidRPr="003549A5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3549A5">
              <w:rPr>
                <w:rFonts w:cstheme="minorHAnsi" w:hint="eastAsia"/>
                <w:sz w:val="15"/>
                <w:szCs w:val="15"/>
              </w:rPr>
              <w:t>下限报警</w:t>
            </w:r>
            <w:r w:rsidRPr="003549A5">
              <w:rPr>
                <w:rFonts w:cstheme="minorHAnsi" w:hint="eastAsia"/>
                <w:sz w:val="15"/>
                <w:szCs w:val="15"/>
              </w:rPr>
              <w:t>2</w:t>
            </w:r>
          </w:p>
        </w:tc>
        <w:tc>
          <w:tcPr>
            <w:tcW w:w="383" w:type="dxa"/>
            <w:vAlign w:val="center"/>
          </w:tcPr>
          <w:p w:rsidR="00783B8F" w:rsidRPr="00E264B6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E264B6">
              <w:rPr>
                <w:rFonts w:cstheme="minorHAnsi"/>
                <w:sz w:val="15"/>
                <w:szCs w:val="15"/>
              </w:rPr>
              <w:t>AL2</w:t>
            </w:r>
          </w:p>
        </w:tc>
        <w:tc>
          <w:tcPr>
            <w:tcW w:w="939" w:type="dxa"/>
            <w:vAlign w:val="center"/>
          </w:tcPr>
          <w:p w:rsidR="00783B8F" w:rsidRPr="003549A5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3549A5">
              <w:rPr>
                <w:rFonts w:cstheme="minorHAnsi"/>
                <w:sz w:val="15"/>
                <w:szCs w:val="15"/>
              </w:rPr>
              <w:t>-500</w:t>
            </w:r>
            <w:r w:rsidRPr="003549A5">
              <w:rPr>
                <w:rFonts w:hAnsi="宋体" w:cstheme="minorHAnsi"/>
                <w:sz w:val="15"/>
                <w:szCs w:val="15"/>
              </w:rPr>
              <w:t>～</w:t>
            </w:r>
            <w:r w:rsidRPr="003549A5">
              <w:rPr>
                <w:rFonts w:cstheme="minorHAnsi"/>
                <w:sz w:val="15"/>
                <w:szCs w:val="15"/>
              </w:rPr>
              <w:t>4000</w:t>
            </w:r>
          </w:p>
        </w:tc>
        <w:tc>
          <w:tcPr>
            <w:tcW w:w="438" w:type="dxa"/>
            <w:vAlign w:val="center"/>
          </w:tcPr>
          <w:p w:rsidR="00783B8F" w:rsidRPr="00BD5395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ascii="黑体" w:eastAsia="黑体" w:hAnsi="黑体" w:cstheme="minorHAnsi"/>
                <w:sz w:val="15"/>
                <w:szCs w:val="15"/>
              </w:rPr>
            </w:pPr>
            <w:r w:rsidRPr="00BD5395">
              <w:rPr>
                <w:rFonts w:ascii="黑体" w:eastAsia="黑体" w:hAnsi="黑体" w:cstheme="minorHAnsi" w:hint="eastAsia"/>
                <w:sz w:val="15"/>
                <w:szCs w:val="15"/>
              </w:rPr>
              <w:t>℃</w:t>
            </w:r>
          </w:p>
        </w:tc>
        <w:tc>
          <w:tcPr>
            <w:tcW w:w="3485" w:type="dxa"/>
            <w:tcBorders>
              <w:right w:val="single" w:sz="8" w:space="0" w:color="auto"/>
            </w:tcBorders>
            <w:vAlign w:val="center"/>
          </w:tcPr>
          <w:p w:rsidR="00783B8F" w:rsidRPr="003549A5" w:rsidRDefault="00783B8F" w:rsidP="000B376B">
            <w:pPr>
              <w:adjustRightInd w:val="0"/>
              <w:snapToGrid w:val="0"/>
              <w:ind w:leftChars="-25" w:left="-53" w:rightChars="-25" w:right="-53"/>
              <w:rPr>
                <w:rFonts w:cstheme="minorHAnsi"/>
                <w:sz w:val="15"/>
                <w:szCs w:val="15"/>
              </w:rPr>
            </w:pPr>
            <w:r>
              <w:rPr>
                <w:rFonts w:hAnsi="宋体" w:cstheme="minorHAnsi" w:hint="eastAsia"/>
                <w:sz w:val="15"/>
                <w:szCs w:val="15"/>
              </w:rPr>
              <w:t>与</w:t>
            </w:r>
            <w:r>
              <w:rPr>
                <w:rFonts w:hAnsi="宋体" w:cstheme="minorHAnsi" w:hint="eastAsia"/>
                <w:sz w:val="15"/>
                <w:szCs w:val="15"/>
              </w:rPr>
              <w:t>AL1</w:t>
            </w:r>
            <w:r>
              <w:rPr>
                <w:rFonts w:hAnsi="宋体" w:cstheme="minorHAnsi" w:hint="eastAsia"/>
                <w:sz w:val="15"/>
                <w:szCs w:val="15"/>
              </w:rPr>
              <w:t>作用相同，但</w:t>
            </w:r>
            <w:r w:rsidRPr="003549A5">
              <w:rPr>
                <w:rFonts w:hAnsi="宋体" w:cstheme="minorHAnsi" w:hint="eastAsia"/>
                <w:sz w:val="15"/>
                <w:szCs w:val="15"/>
              </w:rPr>
              <w:t>只能</w:t>
            </w:r>
            <w:r>
              <w:rPr>
                <w:rFonts w:hAnsi="宋体" w:cstheme="minorHAnsi" w:hint="eastAsia"/>
                <w:sz w:val="15"/>
                <w:szCs w:val="15"/>
              </w:rPr>
              <w:t>通过</w:t>
            </w:r>
            <w:r w:rsidRPr="003549A5">
              <w:rPr>
                <w:rFonts w:hAnsi="宋体" w:cstheme="minorHAnsi" w:hint="eastAsia"/>
                <w:sz w:val="15"/>
                <w:szCs w:val="15"/>
              </w:rPr>
              <w:t>通讯输出</w:t>
            </w:r>
            <w:r>
              <w:rPr>
                <w:rFonts w:hAnsi="宋体" w:cstheme="minorHAnsi" w:hint="eastAsia"/>
                <w:sz w:val="15"/>
                <w:szCs w:val="15"/>
              </w:rPr>
              <w:t>。</w:t>
            </w:r>
          </w:p>
        </w:tc>
        <w:tc>
          <w:tcPr>
            <w:tcW w:w="561" w:type="dxa"/>
            <w:tcBorders>
              <w:left w:val="single" w:sz="8" w:space="0" w:color="auto"/>
            </w:tcBorders>
            <w:vAlign w:val="center"/>
          </w:tcPr>
          <w:p w:rsidR="00783B8F" w:rsidRPr="003549A5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3549A5">
              <w:rPr>
                <w:rFonts w:cstheme="minorHAnsi"/>
                <w:sz w:val="15"/>
                <w:szCs w:val="15"/>
              </w:rPr>
              <w:t xml:space="preserve">50 </w:t>
            </w:r>
          </w:p>
        </w:tc>
      </w:tr>
      <w:tr w:rsidR="000B376B" w:rsidRPr="003549A5" w:rsidTr="000B376B">
        <w:trPr>
          <w:trHeight w:val="227"/>
          <w:jc w:val="center"/>
        </w:trPr>
        <w:tc>
          <w:tcPr>
            <w:tcW w:w="428" w:type="dxa"/>
            <w:tcBorders>
              <w:right w:val="single" w:sz="8" w:space="0" w:color="auto"/>
            </w:tcBorders>
            <w:vAlign w:val="center"/>
          </w:tcPr>
          <w:p w:rsidR="00783B8F" w:rsidRPr="003549A5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noProof/>
                <w:sz w:val="15"/>
                <w:szCs w:val="15"/>
              </w:rPr>
            </w:pPr>
            <w:r>
              <w:rPr>
                <w:rFonts w:cstheme="minorHAnsi" w:hint="eastAsia"/>
                <w:noProof/>
                <w:sz w:val="15"/>
                <w:szCs w:val="15"/>
              </w:rPr>
              <w:t>4</w:t>
            </w:r>
          </w:p>
        </w:tc>
        <w:tc>
          <w:tcPr>
            <w:tcW w:w="928" w:type="dxa"/>
            <w:tcBorders>
              <w:left w:val="single" w:sz="8" w:space="0" w:color="auto"/>
            </w:tcBorders>
            <w:vAlign w:val="center"/>
          </w:tcPr>
          <w:p w:rsidR="00783B8F" w:rsidRPr="003549A5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3549A5">
              <w:rPr>
                <w:rFonts w:hAnsi="宋体" w:cstheme="minorHAnsi" w:hint="eastAsia"/>
                <w:sz w:val="15"/>
                <w:szCs w:val="15"/>
              </w:rPr>
              <w:t>上限</w:t>
            </w:r>
            <w:r w:rsidRPr="003549A5">
              <w:rPr>
                <w:rFonts w:hAnsi="宋体" w:cstheme="minorHAnsi"/>
                <w:sz w:val="15"/>
                <w:szCs w:val="15"/>
              </w:rPr>
              <w:t>报警</w:t>
            </w:r>
            <w:r w:rsidRPr="003549A5">
              <w:rPr>
                <w:rFonts w:hAnsi="宋体" w:cstheme="minorHAnsi" w:hint="eastAsia"/>
                <w:sz w:val="15"/>
                <w:szCs w:val="15"/>
              </w:rPr>
              <w:t>1</w:t>
            </w:r>
          </w:p>
        </w:tc>
        <w:tc>
          <w:tcPr>
            <w:tcW w:w="383" w:type="dxa"/>
            <w:vAlign w:val="center"/>
          </w:tcPr>
          <w:p w:rsidR="00783B8F" w:rsidRPr="00E264B6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E264B6">
              <w:rPr>
                <w:rFonts w:cstheme="minorHAnsi" w:hint="eastAsia"/>
                <w:sz w:val="15"/>
                <w:szCs w:val="15"/>
              </w:rPr>
              <w:t>AH1</w:t>
            </w:r>
          </w:p>
        </w:tc>
        <w:tc>
          <w:tcPr>
            <w:tcW w:w="939" w:type="dxa"/>
            <w:vAlign w:val="center"/>
          </w:tcPr>
          <w:p w:rsidR="00783B8F" w:rsidRPr="003549A5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3549A5">
              <w:rPr>
                <w:rFonts w:cstheme="minorHAnsi"/>
                <w:sz w:val="15"/>
                <w:szCs w:val="15"/>
              </w:rPr>
              <w:t>-500</w:t>
            </w:r>
            <w:r w:rsidRPr="003549A5">
              <w:rPr>
                <w:rFonts w:hAnsi="宋体" w:cstheme="minorHAnsi"/>
                <w:sz w:val="15"/>
                <w:szCs w:val="15"/>
              </w:rPr>
              <w:t>～</w:t>
            </w:r>
            <w:r w:rsidRPr="003549A5">
              <w:rPr>
                <w:rFonts w:cstheme="minorHAnsi"/>
                <w:sz w:val="15"/>
                <w:szCs w:val="15"/>
              </w:rPr>
              <w:t>4000</w:t>
            </w:r>
          </w:p>
        </w:tc>
        <w:tc>
          <w:tcPr>
            <w:tcW w:w="438" w:type="dxa"/>
            <w:vAlign w:val="center"/>
          </w:tcPr>
          <w:p w:rsidR="00783B8F" w:rsidRPr="00BD5395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ascii="黑体" w:eastAsia="黑体" w:hAnsi="黑体" w:cstheme="minorHAnsi"/>
                <w:sz w:val="15"/>
                <w:szCs w:val="15"/>
              </w:rPr>
            </w:pPr>
            <w:r w:rsidRPr="00BD5395">
              <w:rPr>
                <w:rFonts w:ascii="黑体" w:eastAsia="黑体" w:hAnsi="黑体" w:cstheme="minorHAnsi" w:hint="eastAsia"/>
                <w:sz w:val="15"/>
                <w:szCs w:val="15"/>
              </w:rPr>
              <w:t>℃</w:t>
            </w:r>
          </w:p>
        </w:tc>
        <w:tc>
          <w:tcPr>
            <w:tcW w:w="3485" w:type="dxa"/>
            <w:tcBorders>
              <w:right w:val="single" w:sz="8" w:space="0" w:color="auto"/>
            </w:tcBorders>
            <w:vAlign w:val="center"/>
          </w:tcPr>
          <w:p w:rsidR="00783B8F" w:rsidRPr="003549A5" w:rsidRDefault="00783B8F" w:rsidP="000B376B">
            <w:pPr>
              <w:adjustRightInd w:val="0"/>
              <w:snapToGrid w:val="0"/>
              <w:ind w:leftChars="-25" w:left="-53" w:rightChars="-25" w:right="-53"/>
              <w:rPr>
                <w:rFonts w:cstheme="minorHAnsi"/>
                <w:sz w:val="15"/>
                <w:szCs w:val="15"/>
              </w:rPr>
            </w:pPr>
            <w:r w:rsidRPr="003549A5">
              <w:rPr>
                <w:rFonts w:hAnsi="宋体" w:cstheme="minorHAnsi"/>
                <w:sz w:val="15"/>
                <w:szCs w:val="15"/>
              </w:rPr>
              <w:t>详见</w:t>
            </w:r>
            <w:r>
              <w:rPr>
                <w:rFonts w:hAnsi="宋体" w:cstheme="minorHAnsi" w:hint="eastAsia"/>
                <w:sz w:val="15"/>
                <w:szCs w:val="15"/>
              </w:rPr>
              <w:t xml:space="preserve">4.5 </w:t>
            </w:r>
            <w:r>
              <w:rPr>
                <w:rFonts w:hAnsi="宋体" w:cstheme="minorHAnsi" w:hint="eastAsia"/>
                <w:sz w:val="15"/>
                <w:szCs w:val="15"/>
              </w:rPr>
              <w:t>报警输出说明。</w:t>
            </w:r>
          </w:p>
        </w:tc>
        <w:tc>
          <w:tcPr>
            <w:tcW w:w="561" w:type="dxa"/>
            <w:tcBorders>
              <w:left w:val="single" w:sz="8" w:space="0" w:color="auto"/>
            </w:tcBorders>
            <w:vAlign w:val="center"/>
          </w:tcPr>
          <w:p w:rsidR="00783B8F" w:rsidRPr="003549A5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3549A5">
              <w:rPr>
                <w:rFonts w:cstheme="minorHAnsi"/>
                <w:sz w:val="15"/>
                <w:szCs w:val="15"/>
              </w:rPr>
              <w:t xml:space="preserve">50 </w:t>
            </w:r>
          </w:p>
        </w:tc>
      </w:tr>
      <w:tr w:rsidR="000B376B" w:rsidRPr="003549A5" w:rsidTr="000B376B">
        <w:trPr>
          <w:trHeight w:val="227"/>
          <w:jc w:val="center"/>
        </w:trPr>
        <w:tc>
          <w:tcPr>
            <w:tcW w:w="428" w:type="dxa"/>
            <w:tcBorders>
              <w:right w:val="single" w:sz="8" w:space="0" w:color="auto"/>
            </w:tcBorders>
            <w:vAlign w:val="center"/>
          </w:tcPr>
          <w:p w:rsidR="00783B8F" w:rsidRPr="003549A5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noProof/>
                <w:sz w:val="15"/>
                <w:szCs w:val="15"/>
              </w:rPr>
            </w:pPr>
            <w:r>
              <w:rPr>
                <w:rFonts w:cstheme="minorHAnsi" w:hint="eastAsia"/>
                <w:noProof/>
                <w:sz w:val="15"/>
                <w:szCs w:val="15"/>
              </w:rPr>
              <w:t>5</w:t>
            </w:r>
          </w:p>
        </w:tc>
        <w:tc>
          <w:tcPr>
            <w:tcW w:w="928" w:type="dxa"/>
            <w:tcBorders>
              <w:left w:val="single" w:sz="8" w:space="0" w:color="auto"/>
            </w:tcBorders>
            <w:vAlign w:val="center"/>
          </w:tcPr>
          <w:p w:rsidR="00783B8F" w:rsidRPr="003549A5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3549A5">
              <w:rPr>
                <w:rFonts w:cstheme="minorHAnsi" w:hint="eastAsia"/>
                <w:sz w:val="15"/>
                <w:szCs w:val="15"/>
              </w:rPr>
              <w:t>上限报警</w:t>
            </w:r>
            <w:r w:rsidRPr="003549A5">
              <w:rPr>
                <w:rFonts w:cstheme="minorHAnsi" w:hint="eastAsia"/>
                <w:sz w:val="15"/>
                <w:szCs w:val="15"/>
              </w:rPr>
              <w:t>2</w:t>
            </w:r>
          </w:p>
        </w:tc>
        <w:tc>
          <w:tcPr>
            <w:tcW w:w="383" w:type="dxa"/>
            <w:vAlign w:val="center"/>
          </w:tcPr>
          <w:p w:rsidR="00783B8F" w:rsidRPr="00E264B6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E264B6">
              <w:rPr>
                <w:rFonts w:cstheme="minorHAnsi" w:hint="eastAsia"/>
                <w:sz w:val="15"/>
                <w:szCs w:val="15"/>
              </w:rPr>
              <w:t>AH2</w:t>
            </w:r>
          </w:p>
        </w:tc>
        <w:tc>
          <w:tcPr>
            <w:tcW w:w="939" w:type="dxa"/>
            <w:vAlign w:val="center"/>
          </w:tcPr>
          <w:p w:rsidR="00783B8F" w:rsidRPr="003549A5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3549A5">
              <w:rPr>
                <w:rFonts w:cstheme="minorHAnsi"/>
                <w:sz w:val="15"/>
                <w:szCs w:val="15"/>
              </w:rPr>
              <w:t>-500</w:t>
            </w:r>
            <w:r w:rsidRPr="003549A5">
              <w:rPr>
                <w:rFonts w:hAnsi="宋体" w:cstheme="minorHAnsi"/>
                <w:sz w:val="15"/>
                <w:szCs w:val="15"/>
              </w:rPr>
              <w:t>～</w:t>
            </w:r>
            <w:r w:rsidRPr="003549A5">
              <w:rPr>
                <w:rFonts w:cstheme="minorHAnsi"/>
                <w:sz w:val="15"/>
                <w:szCs w:val="15"/>
              </w:rPr>
              <w:t>4000</w:t>
            </w:r>
          </w:p>
        </w:tc>
        <w:tc>
          <w:tcPr>
            <w:tcW w:w="438" w:type="dxa"/>
            <w:vAlign w:val="center"/>
          </w:tcPr>
          <w:p w:rsidR="00783B8F" w:rsidRPr="00BD5395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ascii="黑体" w:eastAsia="黑体" w:hAnsi="黑体" w:cstheme="minorHAnsi"/>
                <w:sz w:val="15"/>
                <w:szCs w:val="15"/>
              </w:rPr>
            </w:pPr>
            <w:r w:rsidRPr="00BD5395">
              <w:rPr>
                <w:rFonts w:ascii="黑体" w:eastAsia="黑体" w:hAnsi="黑体" w:cstheme="minorHAnsi" w:hint="eastAsia"/>
                <w:sz w:val="15"/>
                <w:szCs w:val="15"/>
              </w:rPr>
              <w:t>℃</w:t>
            </w:r>
          </w:p>
        </w:tc>
        <w:tc>
          <w:tcPr>
            <w:tcW w:w="3485" w:type="dxa"/>
            <w:tcBorders>
              <w:right w:val="single" w:sz="8" w:space="0" w:color="auto"/>
            </w:tcBorders>
            <w:vAlign w:val="center"/>
          </w:tcPr>
          <w:p w:rsidR="00783B8F" w:rsidRPr="003549A5" w:rsidRDefault="00783B8F" w:rsidP="000B376B">
            <w:pPr>
              <w:adjustRightInd w:val="0"/>
              <w:snapToGrid w:val="0"/>
              <w:ind w:leftChars="-25" w:left="-53" w:rightChars="-25" w:right="-53"/>
              <w:rPr>
                <w:rFonts w:cstheme="minorHAnsi"/>
                <w:sz w:val="15"/>
                <w:szCs w:val="15"/>
              </w:rPr>
            </w:pPr>
            <w:r>
              <w:rPr>
                <w:rFonts w:hAnsi="宋体" w:cstheme="minorHAnsi" w:hint="eastAsia"/>
                <w:sz w:val="15"/>
                <w:szCs w:val="15"/>
              </w:rPr>
              <w:t>与</w:t>
            </w:r>
            <w:r>
              <w:rPr>
                <w:rFonts w:hAnsi="宋体" w:cstheme="minorHAnsi" w:hint="eastAsia"/>
                <w:sz w:val="15"/>
                <w:szCs w:val="15"/>
              </w:rPr>
              <w:t>AH1</w:t>
            </w:r>
            <w:r>
              <w:rPr>
                <w:rFonts w:hAnsi="宋体" w:cstheme="minorHAnsi" w:hint="eastAsia"/>
                <w:sz w:val="15"/>
                <w:szCs w:val="15"/>
              </w:rPr>
              <w:t>作用相同，但</w:t>
            </w:r>
            <w:r w:rsidRPr="003549A5">
              <w:rPr>
                <w:rFonts w:hAnsi="宋体" w:cstheme="minorHAnsi" w:hint="eastAsia"/>
                <w:sz w:val="15"/>
                <w:szCs w:val="15"/>
              </w:rPr>
              <w:t>只能</w:t>
            </w:r>
            <w:r>
              <w:rPr>
                <w:rFonts w:hAnsi="宋体" w:cstheme="minorHAnsi" w:hint="eastAsia"/>
                <w:sz w:val="15"/>
                <w:szCs w:val="15"/>
              </w:rPr>
              <w:t>通过</w:t>
            </w:r>
            <w:r w:rsidRPr="003549A5">
              <w:rPr>
                <w:rFonts w:hAnsi="宋体" w:cstheme="minorHAnsi" w:hint="eastAsia"/>
                <w:sz w:val="15"/>
                <w:szCs w:val="15"/>
              </w:rPr>
              <w:t>通讯输出</w:t>
            </w:r>
            <w:r>
              <w:rPr>
                <w:rFonts w:hAnsi="宋体" w:cstheme="minorHAnsi" w:hint="eastAsia"/>
                <w:sz w:val="15"/>
                <w:szCs w:val="15"/>
              </w:rPr>
              <w:t>。</w:t>
            </w:r>
          </w:p>
        </w:tc>
        <w:tc>
          <w:tcPr>
            <w:tcW w:w="561" w:type="dxa"/>
            <w:tcBorders>
              <w:left w:val="single" w:sz="8" w:space="0" w:color="auto"/>
            </w:tcBorders>
            <w:vAlign w:val="center"/>
          </w:tcPr>
          <w:p w:rsidR="00783B8F" w:rsidRPr="003549A5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3549A5">
              <w:rPr>
                <w:rFonts w:cstheme="minorHAnsi"/>
                <w:sz w:val="15"/>
                <w:szCs w:val="15"/>
              </w:rPr>
              <w:t xml:space="preserve">50 </w:t>
            </w:r>
          </w:p>
        </w:tc>
      </w:tr>
      <w:tr w:rsidR="000B376B" w:rsidRPr="007A4FCF" w:rsidTr="000B376B">
        <w:trPr>
          <w:trHeight w:val="1049"/>
          <w:jc w:val="center"/>
        </w:trPr>
        <w:tc>
          <w:tcPr>
            <w:tcW w:w="428" w:type="dxa"/>
            <w:tcBorders>
              <w:righ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noProof/>
                <w:sz w:val="15"/>
                <w:szCs w:val="15"/>
              </w:rPr>
            </w:pPr>
            <w:r w:rsidRPr="007A4FCF">
              <w:rPr>
                <w:rFonts w:cstheme="minorHAnsi" w:hint="eastAsia"/>
                <w:noProof/>
                <w:sz w:val="15"/>
                <w:szCs w:val="15"/>
              </w:rPr>
              <w:t>6</w:t>
            </w:r>
          </w:p>
        </w:tc>
        <w:tc>
          <w:tcPr>
            <w:tcW w:w="928" w:type="dxa"/>
            <w:tcBorders>
              <w:lef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hAnsi="宋体" w:cstheme="minorHAnsi"/>
                <w:sz w:val="15"/>
                <w:szCs w:val="15"/>
              </w:rPr>
              <w:t>报警类型</w:t>
            </w:r>
          </w:p>
        </w:tc>
        <w:tc>
          <w:tcPr>
            <w:tcW w:w="383" w:type="dxa"/>
            <w:vAlign w:val="center"/>
          </w:tcPr>
          <w:p w:rsidR="00783B8F" w:rsidRPr="00E264B6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E264B6">
              <w:rPr>
                <w:rFonts w:cstheme="minorHAnsi"/>
                <w:sz w:val="15"/>
                <w:szCs w:val="15"/>
              </w:rPr>
              <w:t>SA</w:t>
            </w:r>
          </w:p>
        </w:tc>
        <w:tc>
          <w:tcPr>
            <w:tcW w:w="939" w:type="dxa"/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>00</w:t>
            </w:r>
            <w:r w:rsidRPr="007A4FCF">
              <w:rPr>
                <w:rFonts w:hAnsi="宋体" w:cstheme="minorHAnsi"/>
                <w:sz w:val="15"/>
                <w:szCs w:val="15"/>
              </w:rPr>
              <w:t>～</w:t>
            </w:r>
            <w:r w:rsidRPr="007A4FCF">
              <w:rPr>
                <w:rFonts w:cstheme="minorHAnsi"/>
                <w:sz w:val="15"/>
                <w:szCs w:val="15"/>
              </w:rPr>
              <w:t>66</w:t>
            </w:r>
          </w:p>
        </w:tc>
        <w:tc>
          <w:tcPr>
            <w:tcW w:w="438" w:type="dxa"/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 w:hint="eastAsia"/>
                <w:sz w:val="15"/>
                <w:szCs w:val="15"/>
              </w:rPr>
              <w:t>—</w:t>
            </w:r>
          </w:p>
        </w:tc>
        <w:tc>
          <w:tcPr>
            <w:tcW w:w="3485" w:type="dxa"/>
            <w:tcBorders>
              <w:right w:val="single" w:sz="8" w:space="0" w:color="auto"/>
            </w:tcBorders>
            <w:vAlign w:val="center"/>
          </w:tcPr>
          <w:p w:rsidR="00783B8F" w:rsidRPr="007A4FCF" w:rsidRDefault="00783B8F" w:rsidP="000B376B">
            <w:pPr>
              <w:adjustRightInd w:val="0"/>
              <w:snapToGrid w:val="0"/>
              <w:ind w:leftChars="-25" w:left="-53" w:rightChars="-25" w:right="-53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hAnsi="宋体" w:cstheme="minorHAnsi" w:hint="eastAsia"/>
                <w:sz w:val="15"/>
                <w:szCs w:val="15"/>
              </w:rPr>
              <w:t>XX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的</w:t>
            </w:r>
            <w:r w:rsidRPr="007A4FCF">
              <w:rPr>
                <w:rFonts w:hAnsi="宋体" w:cstheme="minorHAnsi"/>
                <w:sz w:val="15"/>
                <w:szCs w:val="15"/>
              </w:rPr>
              <w:t>个位数为报警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1</w:t>
            </w:r>
            <w:r w:rsidRPr="007A4FCF">
              <w:rPr>
                <w:rFonts w:hAnsi="宋体" w:cstheme="minorHAnsi"/>
                <w:sz w:val="15"/>
                <w:szCs w:val="15"/>
              </w:rPr>
              <w:t>类型选择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，</w:t>
            </w:r>
            <w:r w:rsidRPr="007A4FCF">
              <w:rPr>
                <w:rFonts w:hAnsi="宋体" w:cstheme="minorHAnsi"/>
                <w:sz w:val="15"/>
                <w:szCs w:val="15"/>
              </w:rPr>
              <w:t>十位数为报警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2</w:t>
            </w:r>
            <w:r w:rsidRPr="007A4FCF">
              <w:rPr>
                <w:rFonts w:hAnsi="宋体" w:cstheme="minorHAnsi"/>
                <w:sz w:val="15"/>
                <w:szCs w:val="15"/>
              </w:rPr>
              <w:t>类型选择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：</w:t>
            </w:r>
            <w:r w:rsidRPr="007A4FCF">
              <w:rPr>
                <w:rFonts w:cstheme="minorHAnsi"/>
                <w:sz w:val="15"/>
                <w:szCs w:val="15"/>
              </w:rPr>
              <w:t>X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=</w:t>
            </w:r>
            <w:r w:rsidRPr="007A4FCF">
              <w:rPr>
                <w:rFonts w:cstheme="minorHAnsi"/>
                <w:sz w:val="15"/>
                <w:szCs w:val="15"/>
              </w:rPr>
              <w:t xml:space="preserve"> 0</w:t>
            </w:r>
            <w:r w:rsidRPr="007A4FCF">
              <w:rPr>
                <w:rFonts w:cstheme="minorHAnsi" w:hint="eastAsia"/>
                <w:sz w:val="15"/>
                <w:szCs w:val="15"/>
              </w:rPr>
              <w:t>：</w:t>
            </w:r>
            <w:r w:rsidRPr="007A4FCF">
              <w:rPr>
                <w:rFonts w:hAnsi="宋体" w:cstheme="minorHAnsi"/>
                <w:sz w:val="15"/>
                <w:szCs w:val="15"/>
              </w:rPr>
              <w:t>无报警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；</w:t>
            </w:r>
            <w:r w:rsidRPr="007A4FCF">
              <w:rPr>
                <w:rFonts w:cstheme="minorHAnsi"/>
                <w:sz w:val="15"/>
                <w:szCs w:val="15"/>
              </w:rPr>
              <w:t>1</w:t>
            </w:r>
            <w:r w:rsidRPr="007A4FCF">
              <w:rPr>
                <w:rFonts w:cstheme="minorHAnsi" w:hint="eastAsia"/>
                <w:sz w:val="15"/>
                <w:szCs w:val="15"/>
              </w:rPr>
              <w:t>：</w:t>
            </w:r>
            <w:r w:rsidRPr="007A4FCF">
              <w:rPr>
                <w:rFonts w:hAnsi="宋体" w:cstheme="minorHAnsi"/>
                <w:sz w:val="15"/>
                <w:szCs w:val="15"/>
              </w:rPr>
              <w:t>上限偏差值报警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；</w:t>
            </w:r>
            <w:r w:rsidRPr="007A4FCF">
              <w:rPr>
                <w:rFonts w:cstheme="minorHAnsi"/>
                <w:sz w:val="15"/>
                <w:szCs w:val="15"/>
              </w:rPr>
              <w:t>2</w:t>
            </w:r>
            <w:r w:rsidRPr="007A4FCF">
              <w:rPr>
                <w:rFonts w:cstheme="minorHAnsi" w:hint="eastAsia"/>
                <w:sz w:val="15"/>
                <w:szCs w:val="15"/>
              </w:rPr>
              <w:t>：</w:t>
            </w:r>
            <w:r w:rsidRPr="007A4FCF">
              <w:rPr>
                <w:rFonts w:hAnsi="宋体" w:cstheme="minorHAnsi"/>
                <w:sz w:val="15"/>
                <w:szCs w:val="15"/>
              </w:rPr>
              <w:t>下限偏差值报警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；</w:t>
            </w:r>
            <w:r w:rsidRPr="007A4FCF">
              <w:rPr>
                <w:rFonts w:cstheme="minorHAnsi"/>
                <w:sz w:val="15"/>
                <w:szCs w:val="15"/>
              </w:rPr>
              <w:t>3</w:t>
            </w:r>
            <w:r w:rsidRPr="007A4FCF">
              <w:rPr>
                <w:rFonts w:cstheme="minorHAnsi" w:hint="eastAsia"/>
                <w:sz w:val="15"/>
                <w:szCs w:val="15"/>
              </w:rPr>
              <w:t>：</w:t>
            </w:r>
            <w:r w:rsidRPr="007A4FCF">
              <w:rPr>
                <w:rFonts w:hAnsi="宋体" w:cstheme="minorHAnsi"/>
                <w:sz w:val="15"/>
                <w:szCs w:val="15"/>
              </w:rPr>
              <w:t>上下限偏差值外报警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；</w:t>
            </w:r>
            <w:r w:rsidRPr="007A4FCF">
              <w:rPr>
                <w:rFonts w:cstheme="minorHAnsi"/>
                <w:sz w:val="15"/>
                <w:szCs w:val="15"/>
              </w:rPr>
              <w:t>4</w:t>
            </w:r>
            <w:r w:rsidRPr="007A4FCF">
              <w:rPr>
                <w:rFonts w:cstheme="minorHAnsi" w:hint="eastAsia"/>
                <w:sz w:val="15"/>
                <w:szCs w:val="15"/>
              </w:rPr>
              <w:t>：</w:t>
            </w:r>
            <w:r w:rsidRPr="007A4FCF">
              <w:rPr>
                <w:rFonts w:hAnsi="宋体" w:cstheme="minorHAnsi"/>
                <w:sz w:val="15"/>
                <w:szCs w:val="15"/>
              </w:rPr>
              <w:t>上下限偏差值内报警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；</w:t>
            </w:r>
            <w:r w:rsidRPr="007A4FCF">
              <w:rPr>
                <w:rFonts w:cstheme="minorHAnsi"/>
                <w:sz w:val="15"/>
                <w:szCs w:val="15"/>
              </w:rPr>
              <w:t>5</w:t>
            </w:r>
            <w:r w:rsidRPr="007A4FCF">
              <w:rPr>
                <w:rFonts w:cstheme="minorHAnsi" w:hint="eastAsia"/>
                <w:sz w:val="15"/>
                <w:szCs w:val="15"/>
              </w:rPr>
              <w:t>：</w:t>
            </w:r>
            <w:r w:rsidRPr="007A4FCF">
              <w:rPr>
                <w:rFonts w:hAnsi="宋体" w:cstheme="minorHAnsi"/>
                <w:sz w:val="15"/>
                <w:szCs w:val="15"/>
              </w:rPr>
              <w:t>上限绝对值报警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；</w:t>
            </w:r>
            <w:r w:rsidRPr="007A4FCF">
              <w:rPr>
                <w:rFonts w:cstheme="minorHAnsi"/>
                <w:sz w:val="15"/>
                <w:szCs w:val="15"/>
              </w:rPr>
              <w:t>6</w:t>
            </w:r>
            <w:r w:rsidRPr="007A4FCF">
              <w:rPr>
                <w:rFonts w:cstheme="minorHAnsi" w:hint="eastAsia"/>
                <w:sz w:val="15"/>
                <w:szCs w:val="15"/>
              </w:rPr>
              <w:t>：</w:t>
            </w:r>
            <w:r w:rsidRPr="007A4FCF">
              <w:rPr>
                <w:rFonts w:hAnsi="宋体" w:cstheme="minorHAnsi"/>
                <w:sz w:val="15"/>
                <w:szCs w:val="15"/>
              </w:rPr>
              <w:t>下限绝对值报警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。</w:t>
            </w:r>
          </w:p>
        </w:tc>
        <w:tc>
          <w:tcPr>
            <w:tcW w:w="561" w:type="dxa"/>
            <w:tcBorders>
              <w:lef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>01</w:t>
            </w:r>
          </w:p>
        </w:tc>
      </w:tr>
      <w:tr w:rsidR="000B376B" w:rsidRPr="007A4FCF" w:rsidTr="000B376B">
        <w:trPr>
          <w:trHeight w:val="1219"/>
          <w:jc w:val="center"/>
        </w:trPr>
        <w:tc>
          <w:tcPr>
            <w:tcW w:w="428" w:type="dxa"/>
            <w:tcBorders>
              <w:righ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noProof/>
                <w:sz w:val="15"/>
                <w:szCs w:val="15"/>
              </w:rPr>
            </w:pPr>
            <w:r w:rsidRPr="007A4FCF">
              <w:rPr>
                <w:rFonts w:cstheme="minorHAnsi" w:hint="eastAsia"/>
                <w:noProof/>
                <w:sz w:val="15"/>
                <w:szCs w:val="15"/>
              </w:rPr>
              <w:t>7</w:t>
            </w:r>
          </w:p>
        </w:tc>
        <w:tc>
          <w:tcPr>
            <w:tcW w:w="928" w:type="dxa"/>
            <w:tcBorders>
              <w:lef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hAnsi="宋体" w:cstheme="minorHAnsi"/>
                <w:sz w:val="15"/>
                <w:szCs w:val="15"/>
              </w:rPr>
              <w:t>正反作用控制及首次上电报警使能</w:t>
            </w:r>
          </w:p>
        </w:tc>
        <w:tc>
          <w:tcPr>
            <w:tcW w:w="383" w:type="dxa"/>
            <w:vAlign w:val="center"/>
          </w:tcPr>
          <w:p w:rsidR="00783B8F" w:rsidRPr="00E264B6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E264B6">
              <w:rPr>
                <w:rFonts w:cstheme="minorHAnsi"/>
                <w:sz w:val="15"/>
                <w:szCs w:val="15"/>
              </w:rPr>
              <w:t>EA</w:t>
            </w:r>
          </w:p>
        </w:tc>
        <w:tc>
          <w:tcPr>
            <w:tcW w:w="939" w:type="dxa"/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>000</w:t>
            </w:r>
            <w:r w:rsidRPr="007A4FCF">
              <w:rPr>
                <w:rFonts w:hAnsi="宋体" w:cstheme="minorHAnsi"/>
                <w:sz w:val="15"/>
                <w:szCs w:val="15"/>
              </w:rPr>
              <w:t>～</w:t>
            </w:r>
            <w:r w:rsidRPr="007A4FCF">
              <w:rPr>
                <w:rFonts w:cstheme="minorHAnsi"/>
                <w:sz w:val="15"/>
                <w:szCs w:val="15"/>
              </w:rPr>
              <w:t>111</w:t>
            </w:r>
          </w:p>
        </w:tc>
        <w:tc>
          <w:tcPr>
            <w:tcW w:w="438" w:type="dxa"/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 w:hint="eastAsia"/>
                <w:sz w:val="15"/>
                <w:szCs w:val="15"/>
              </w:rPr>
              <w:t>—</w:t>
            </w:r>
          </w:p>
        </w:tc>
        <w:tc>
          <w:tcPr>
            <w:tcW w:w="3485" w:type="dxa"/>
            <w:tcBorders>
              <w:right w:val="single" w:sz="8" w:space="0" w:color="auto"/>
            </w:tcBorders>
            <w:vAlign w:val="center"/>
          </w:tcPr>
          <w:p w:rsidR="00783B8F" w:rsidRPr="007A4FCF" w:rsidRDefault="00783B8F" w:rsidP="000B376B">
            <w:pPr>
              <w:adjustRightInd w:val="0"/>
              <w:snapToGrid w:val="0"/>
              <w:ind w:leftChars="-25" w:left="-53" w:rightChars="-25" w:right="-53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 w:hint="eastAsia"/>
                <w:sz w:val="15"/>
                <w:szCs w:val="15"/>
              </w:rPr>
              <w:t>XXX</w:t>
            </w:r>
            <w:r w:rsidRPr="007A4FCF">
              <w:rPr>
                <w:rFonts w:hAnsi="宋体" w:cstheme="minorHAnsi"/>
                <w:sz w:val="15"/>
                <w:szCs w:val="15"/>
              </w:rPr>
              <w:t>的百位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数</w:t>
            </w:r>
            <w:r w:rsidRPr="007A4FCF">
              <w:rPr>
                <w:rFonts w:hAnsi="宋体" w:cstheme="minorHAnsi"/>
                <w:sz w:val="15"/>
                <w:szCs w:val="15"/>
              </w:rPr>
              <w:t>为正反作用控制选择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：</w:t>
            </w:r>
          </w:p>
          <w:p w:rsidR="00783B8F" w:rsidRPr="007A4FCF" w:rsidRDefault="00783B8F" w:rsidP="000B376B">
            <w:pPr>
              <w:adjustRightInd w:val="0"/>
              <w:snapToGrid w:val="0"/>
              <w:ind w:leftChars="-25" w:left="-53" w:rightChars="-25" w:right="-53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>X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=0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：</w:t>
            </w:r>
            <w:r w:rsidRPr="007A4FCF">
              <w:rPr>
                <w:rFonts w:hAnsi="宋体" w:cstheme="minorHAnsi"/>
                <w:sz w:val="15"/>
                <w:szCs w:val="15"/>
              </w:rPr>
              <w:t>反作用控制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（</w:t>
            </w:r>
            <w:r w:rsidRPr="007A4FCF">
              <w:rPr>
                <w:rFonts w:hAnsi="宋体" w:cstheme="minorHAnsi"/>
                <w:sz w:val="15"/>
                <w:szCs w:val="15"/>
              </w:rPr>
              <w:t>加热型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）；</w:t>
            </w:r>
            <w:r w:rsidRPr="007A4FCF">
              <w:rPr>
                <w:rFonts w:cstheme="minorHAnsi"/>
                <w:sz w:val="15"/>
                <w:szCs w:val="15"/>
              </w:rPr>
              <w:t>1</w:t>
            </w:r>
            <w:r w:rsidRPr="007A4FCF">
              <w:rPr>
                <w:rFonts w:cstheme="minorHAnsi" w:hint="eastAsia"/>
                <w:sz w:val="15"/>
                <w:szCs w:val="15"/>
              </w:rPr>
              <w:t>：</w:t>
            </w:r>
            <w:r w:rsidRPr="007A4FCF">
              <w:rPr>
                <w:rFonts w:hAnsi="宋体" w:cstheme="minorHAnsi"/>
                <w:sz w:val="15"/>
                <w:szCs w:val="15"/>
              </w:rPr>
              <w:t>正作用控制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（冷却</w:t>
            </w:r>
            <w:r w:rsidRPr="007A4FCF">
              <w:rPr>
                <w:rFonts w:hAnsi="宋体" w:cstheme="minorHAnsi"/>
                <w:sz w:val="15"/>
                <w:szCs w:val="15"/>
              </w:rPr>
              <w:t>型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）。</w:t>
            </w:r>
            <w:r w:rsidRPr="007A4FCF">
              <w:rPr>
                <w:rFonts w:cstheme="minorHAnsi" w:hint="eastAsia"/>
                <w:sz w:val="15"/>
                <w:szCs w:val="15"/>
              </w:rPr>
              <w:t>XXX</w:t>
            </w:r>
            <w:r w:rsidRPr="007A4FCF">
              <w:rPr>
                <w:rFonts w:hAnsi="宋体" w:cstheme="minorHAnsi"/>
                <w:sz w:val="15"/>
                <w:szCs w:val="15"/>
              </w:rPr>
              <w:t>的十位为报警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2</w:t>
            </w:r>
            <w:r w:rsidRPr="007A4FCF">
              <w:rPr>
                <w:rFonts w:hAnsi="宋体" w:cstheme="minorHAnsi"/>
                <w:sz w:val="15"/>
                <w:szCs w:val="15"/>
              </w:rPr>
              <w:t>首次报警使能选择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，</w:t>
            </w:r>
            <w:r w:rsidRPr="007A4FCF">
              <w:rPr>
                <w:rFonts w:cstheme="minorHAnsi" w:hint="eastAsia"/>
                <w:sz w:val="15"/>
                <w:szCs w:val="15"/>
              </w:rPr>
              <w:t>XXX</w:t>
            </w:r>
            <w:r w:rsidRPr="007A4FCF">
              <w:rPr>
                <w:rFonts w:hAnsi="宋体" w:cstheme="minorHAnsi"/>
                <w:sz w:val="15"/>
                <w:szCs w:val="15"/>
              </w:rPr>
              <w:t>的个位为报警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1</w:t>
            </w:r>
            <w:r w:rsidRPr="007A4FCF">
              <w:rPr>
                <w:rFonts w:hAnsi="宋体" w:cstheme="minorHAnsi"/>
                <w:sz w:val="15"/>
                <w:szCs w:val="15"/>
              </w:rPr>
              <w:t>首次报警使能选择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：</w:t>
            </w:r>
            <w:r w:rsidRPr="007A4FCF">
              <w:rPr>
                <w:rFonts w:cstheme="minorHAnsi"/>
                <w:sz w:val="15"/>
                <w:szCs w:val="15"/>
              </w:rPr>
              <w:t>X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=</w:t>
            </w:r>
            <w:r w:rsidRPr="007A4FCF">
              <w:rPr>
                <w:rFonts w:cstheme="minorHAnsi"/>
                <w:sz w:val="15"/>
                <w:szCs w:val="15"/>
              </w:rPr>
              <w:t>0</w:t>
            </w:r>
            <w:r w:rsidRPr="007A4FCF">
              <w:rPr>
                <w:rFonts w:cstheme="minorHAnsi" w:hint="eastAsia"/>
                <w:sz w:val="15"/>
                <w:szCs w:val="15"/>
              </w:rPr>
              <w:t>：</w:t>
            </w:r>
            <w:r w:rsidRPr="007A4FCF">
              <w:rPr>
                <w:rFonts w:hAnsi="宋体" w:cstheme="minorHAnsi"/>
                <w:sz w:val="15"/>
                <w:szCs w:val="15"/>
              </w:rPr>
              <w:t>上电后符合报警条件不报警，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以后</w:t>
            </w:r>
            <w:r w:rsidRPr="007A4FCF">
              <w:rPr>
                <w:rFonts w:hAnsi="宋体" w:cstheme="minorHAnsi"/>
                <w:sz w:val="15"/>
                <w:szCs w:val="15"/>
              </w:rPr>
              <w:t>符合报警条件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都</w:t>
            </w:r>
            <w:r w:rsidRPr="007A4FCF">
              <w:rPr>
                <w:rFonts w:hAnsi="宋体" w:cstheme="minorHAnsi"/>
                <w:sz w:val="15"/>
                <w:szCs w:val="15"/>
              </w:rPr>
              <w:t>报警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；</w:t>
            </w:r>
            <w:r w:rsidRPr="007A4FCF">
              <w:rPr>
                <w:rFonts w:cstheme="minorHAnsi"/>
                <w:sz w:val="15"/>
                <w:szCs w:val="15"/>
              </w:rPr>
              <w:t>1</w:t>
            </w:r>
            <w:r w:rsidRPr="007A4FCF">
              <w:rPr>
                <w:rFonts w:cstheme="minorHAnsi" w:hint="eastAsia"/>
                <w:sz w:val="15"/>
                <w:szCs w:val="15"/>
              </w:rPr>
              <w:t>：</w:t>
            </w:r>
            <w:r w:rsidRPr="007A4FCF">
              <w:rPr>
                <w:rFonts w:hAnsi="宋体" w:cstheme="minorHAnsi"/>
                <w:sz w:val="15"/>
                <w:szCs w:val="15"/>
              </w:rPr>
              <w:t>符合报警条件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都</w:t>
            </w:r>
            <w:r w:rsidRPr="007A4FCF">
              <w:rPr>
                <w:rFonts w:hAnsi="宋体" w:cstheme="minorHAnsi"/>
                <w:sz w:val="15"/>
                <w:szCs w:val="15"/>
              </w:rPr>
              <w:t>报警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。</w:t>
            </w:r>
          </w:p>
        </w:tc>
        <w:tc>
          <w:tcPr>
            <w:tcW w:w="561" w:type="dxa"/>
            <w:tcBorders>
              <w:lef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>011</w:t>
            </w:r>
          </w:p>
        </w:tc>
      </w:tr>
      <w:tr w:rsidR="000B376B" w:rsidRPr="007A4FCF" w:rsidTr="0096088E">
        <w:trPr>
          <w:trHeight w:val="850"/>
          <w:jc w:val="center"/>
        </w:trPr>
        <w:tc>
          <w:tcPr>
            <w:tcW w:w="428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noProof/>
                <w:sz w:val="15"/>
                <w:szCs w:val="15"/>
              </w:rPr>
            </w:pPr>
            <w:r w:rsidRPr="007A4FCF">
              <w:rPr>
                <w:rFonts w:cstheme="minorHAnsi" w:hint="eastAsia"/>
                <w:noProof/>
                <w:sz w:val="15"/>
                <w:szCs w:val="15"/>
              </w:rPr>
              <w:t>8</w:t>
            </w:r>
          </w:p>
        </w:tc>
        <w:tc>
          <w:tcPr>
            <w:tcW w:w="928" w:type="dxa"/>
            <w:tcBorders>
              <w:left w:val="single" w:sz="8" w:space="0" w:color="auto"/>
              <w:bottom w:val="single" w:sz="4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hAnsi="宋体" w:cstheme="minorHAnsi"/>
                <w:sz w:val="15"/>
                <w:szCs w:val="15"/>
              </w:rPr>
              <w:t>比例带</w:t>
            </w:r>
          </w:p>
        </w:tc>
        <w:tc>
          <w:tcPr>
            <w:tcW w:w="383" w:type="dxa"/>
            <w:tcBorders>
              <w:bottom w:val="single" w:sz="4" w:space="0" w:color="auto"/>
            </w:tcBorders>
            <w:vAlign w:val="center"/>
          </w:tcPr>
          <w:p w:rsidR="00783B8F" w:rsidRPr="00E264B6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E264B6">
              <w:rPr>
                <w:rFonts w:cstheme="minorHAnsi"/>
                <w:sz w:val="15"/>
                <w:szCs w:val="15"/>
              </w:rPr>
              <w:t>P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>0</w:t>
            </w:r>
            <w:r w:rsidRPr="007A4FCF">
              <w:rPr>
                <w:rFonts w:hAnsi="宋体" w:cstheme="minorHAnsi"/>
                <w:sz w:val="15"/>
                <w:szCs w:val="15"/>
              </w:rPr>
              <w:t>～</w:t>
            </w:r>
            <w:r w:rsidRPr="007A4FCF">
              <w:rPr>
                <w:rFonts w:cstheme="minorHAnsi"/>
                <w:sz w:val="15"/>
                <w:szCs w:val="15"/>
              </w:rPr>
              <w:t>9999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vAlign w:val="center"/>
          </w:tcPr>
          <w:p w:rsidR="00783B8F" w:rsidRPr="00BD5395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ascii="黑体" w:eastAsia="黑体" w:hAnsi="黑体" w:cstheme="minorHAnsi"/>
                <w:sz w:val="15"/>
                <w:szCs w:val="15"/>
              </w:rPr>
            </w:pPr>
            <w:r w:rsidRPr="00BD5395">
              <w:rPr>
                <w:rFonts w:ascii="黑体" w:eastAsia="黑体" w:hAnsi="黑体" w:cstheme="minorHAnsi"/>
                <w:sz w:val="15"/>
                <w:szCs w:val="15"/>
              </w:rPr>
              <w:t>℃</w:t>
            </w:r>
          </w:p>
        </w:tc>
        <w:tc>
          <w:tcPr>
            <w:tcW w:w="3485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783B8F" w:rsidRPr="007A4FCF" w:rsidRDefault="00783B8F" w:rsidP="000B376B">
            <w:pPr>
              <w:adjustRightInd w:val="0"/>
              <w:snapToGrid w:val="0"/>
              <w:ind w:leftChars="-25" w:left="-53" w:rightChars="-25" w:right="-53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hAnsi="宋体" w:cstheme="minorHAnsi"/>
                <w:sz w:val="15"/>
                <w:szCs w:val="15"/>
              </w:rPr>
              <w:t>比例作用调节：</w:t>
            </w:r>
            <w:r w:rsidRPr="007A4FCF">
              <w:rPr>
                <w:rFonts w:cstheme="minorHAnsi"/>
                <w:sz w:val="15"/>
                <w:szCs w:val="15"/>
              </w:rPr>
              <w:t>P</w:t>
            </w:r>
            <w:r w:rsidRPr="007A4FCF">
              <w:rPr>
                <w:rFonts w:hAnsi="宋体" w:cstheme="minorHAnsi"/>
                <w:sz w:val="15"/>
                <w:szCs w:val="15"/>
              </w:rPr>
              <w:t>越大比例作用越小，系统增益越低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。</w:t>
            </w:r>
            <w:r w:rsidRPr="007A4FCF">
              <w:rPr>
                <w:rFonts w:cstheme="minorHAnsi"/>
                <w:sz w:val="15"/>
                <w:szCs w:val="15"/>
              </w:rPr>
              <w:t>0</w:t>
            </w:r>
            <w:r w:rsidRPr="007A4FCF">
              <w:rPr>
                <w:rFonts w:cstheme="minorHAnsi" w:hint="eastAsia"/>
                <w:sz w:val="15"/>
                <w:szCs w:val="15"/>
              </w:rPr>
              <w:t>：变为</w:t>
            </w:r>
            <w:r w:rsidRPr="007A4FCF">
              <w:rPr>
                <w:rFonts w:hAnsi="宋体" w:cstheme="minorHAnsi"/>
                <w:sz w:val="15"/>
                <w:szCs w:val="15"/>
              </w:rPr>
              <w:t>位式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（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on-off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）</w:t>
            </w:r>
            <w:r w:rsidRPr="007A4FCF">
              <w:rPr>
                <w:rFonts w:hAnsi="宋体" w:cstheme="minorHAnsi"/>
                <w:sz w:val="15"/>
                <w:szCs w:val="15"/>
              </w:rPr>
              <w:t>控制方式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。此时</w:t>
            </w:r>
            <w:r w:rsidRPr="007A4FCF">
              <w:rPr>
                <w:rFonts w:hAnsi="宋体" w:cstheme="minorHAnsi"/>
                <w:sz w:val="15"/>
                <w:szCs w:val="15"/>
              </w:rPr>
              <w:t>积分时间</w:t>
            </w:r>
            <w:r w:rsidRPr="007A4FCF">
              <w:rPr>
                <w:rFonts w:cstheme="minorHAnsi"/>
                <w:sz w:val="15"/>
                <w:szCs w:val="15"/>
              </w:rPr>
              <w:t>I</w:t>
            </w:r>
            <w:r w:rsidRPr="007A4FCF">
              <w:rPr>
                <w:rFonts w:cstheme="minorHAnsi" w:hint="eastAsia"/>
                <w:sz w:val="15"/>
                <w:szCs w:val="15"/>
              </w:rPr>
              <w:t>变</w:t>
            </w:r>
            <w:r w:rsidRPr="007A4FCF">
              <w:rPr>
                <w:rFonts w:hAnsi="宋体" w:cstheme="minorHAnsi"/>
                <w:sz w:val="15"/>
                <w:szCs w:val="15"/>
              </w:rPr>
              <w:t>为不灵敏区上限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值的</w:t>
            </w:r>
            <w:r w:rsidRPr="007A4FCF">
              <w:rPr>
                <w:rFonts w:cstheme="minorHAnsi"/>
                <w:sz w:val="15"/>
                <w:szCs w:val="15"/>
              </w:rPr>
              <w:t>0.1</w:t>
            </w:r>
            <w:r w:rsidRPr="007A4FCF">
              <w:rPr>
                <w:rFonts w:cstheme="minorHAnsi" w:hint="eastAsia"/>
                <w:sz w:val="15"/>
                <w:szCs w:val="15"/>
              </w:rPr>
              <w:t>倍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，</w:t>
            </w:r>
            <w:r w:rsidRPr="007A4FCF">
              <w:rPr>
                <w:rFonts w:hAnsi="宋体" w:cstheme="minorHAnsi"/>
                <w:sz w:val="15"/>
                <w:szCs w:val="15"/>
              </w:rPr>
              <w:t>微分时间</w:t>
            </w:r>
            <w:r w:rsidRPr="007A4FCF">
              <w:rPr>
                <w:rFonts w:cstheme="minorHAnsi"/>
                <w:sz w:val="15"/>
                <w:szCs w:val="15"/>
              </w:rPr>
              <w:t>D</w:t>
            </w:r>
            <w:r w:rsidRPr="007A4FCF">
              <w:rPr>
                <w:rFonts w:cstheme="minorHAnsi" w:hint="eastAsia"/>
                <w:sz w:val="15"/>
                <w:szCs w:val="15"/>
              </w:rPr>
              <w:t>变</w:t>
            </w:r>
            <w:r w:rsidRPr="007A4FCF">
              <w:rPr>
                <w:rFonts w:hAnsi="宋体" w:cstheme="minorHAnsi"/>
                <w:sz w:val="15"/>
                <w:szCs w:val="15"/>
              </w:rPr>
              <w:t>为不灵敏区下限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值的</w:t>
            </w:r>
            <w:r w:rsidRPr="007A4FCF">
              <w:rPr>
                <w:rFonts w:cstheme="minorHAnsi"/>
                <w:sz w:val="15"/>
                <w:szCs w:val="15"/>
              </w:rPr>
              <w:t>0.1</w:t>
            </w:r>
            <w:r w:rsidRPr="007A4FCF">
              <w:rPr>
                <w:rFonts w:cstheme="minorHAnsi" w:hint="eastAsia"/>
                <w:sz w:val="15"/>
                <w:szCs w:val="15"/>
              </w:rPr>
              <w:t>倍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。</w:t>
            </w:r>
          </w:p>
        </w:tc>
        <w:tc>
          <w:tcPr>
            <w:tcW w:w="561" w:type="dxa"/>
            <w:tcBorders>
              <w:left w:val="single" w:sz="8" w:space="0" w:color="auto"/>
              <w:bottom w:val="single" w:sz="4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 xml:space="preserve">30 </w:t>
            </w:r>
          </w:p>
        </w:tc>
      </w:tr>
      <w:tr w:rsidR="000B376B" w:rsidRPr="007A4FCF" w:rsidTr="0096088E">
        <w:trPr>
          <w:trHeight w:val="1020"/>
          <w:jc w:val="center"/>
        </w:trPr>
        <w:tc>
          <w:tcPr>
            <w:tcW w:w="428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noProof/>
                <w:sz w:val="15"/>
                <w:szCs w:val="15"/>
              </w:rPr>
            </w:pPr>
            <w:r w:rsidRPr="007A4FCF">
              <w:rPr>
                <w:rFonts w:cstheme="minorHAnsi"/>
                <w:noProof/>
                <w:sz w:val="15"/>
                <w:szCs w:val="15"/>
              </w:rPr>
              <w:t>9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hAnsi="宋体" w:cstheme="minorHAnsi"/>
                <w:sz w:val="15"/>
                <w:szCs w:val="15"/>
              </w:rPr>
              <w:t>积分时间</w:t>
            </w:r>
          </w:p>
        </w:tc>
        <w:tc>
          <w:tcPr>
            <w:tcW w:w="383" w:type="dxa"/>
            <w:tcBorders>
              <w:top w:val="single" w:sz="4" w:space="0" w:color="auto"/>
            </w:tcBorders>
            <w:vAlign w:val="center"/>
          </w:tcPr>
          <w:p w:rsidR="00783B8F" w:rsidRPr="00E264B6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E264B6">
              <w:rPr>
                <w:rFonts w:cstheme="minorHAnsi"/>
                <w:sz w:val="15"/>
                <w:szCs w:val="15"/>
              </w:rPr>
              <w:t>I</w:t>
            </w:r>
          </w:p>
        </w:tc>
        <w:tc>
          <w:tcPr>
            <w:tcW w:w="939" w:type="dxa"/>
            <w:tcBorders>
              <w:top w:val="single" w:sz="4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>0</w:t>
            </w:r>
            <w:r w:rsidRPr="007A4FCF">
              <w:rPr>
                <w:rFonts w:hAnsi="宋体" w:cstheme="minorHAnsi"/>
                <w:sz w:val="15"/>
                <w:szCs w:val="15"/>
              </w:rPr>
              <w:t>～</w:t>
            </w:r>
            <w:r w:rsidRPr="007A4FCF">
              <w:rPr>
                <w:rFonts w:cstheme="minorHAnsi"/>
                <w:sz w:val="15"/>
                <w:szCs w:val="15"/>
              </w:rPr>
              <w:t>9999</w:t>
            </w:r>
          </w:p>
        </w:tc>
        <w:tc>
          <w:tcPr>
            <w:tcW w:w="438" w:type="dxa"/>
            <w:tcBorders>
              <w:top w:val="single" w:sz="4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 w:hint="eastAsia"/>
                <w:sz w:val="15"/>
                <w:szCs w:val="15"/>
              </w:rPr>
              <w:t>秒</w:t>
            </w:r>
          </w:p>
        </w:tc>
        <w:tc>
          <w:tcPr>
            <w:tcW w:w="3485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783B8F" w:rsidRPr="007A4FCF" w:rsidRDefault="00783B8F" w:rsidP="000B376B">
            <w:pPr>
              <w:adjustRightInd w:val="0"/>
              <w:snapToGrid w:val="0"/>
              <w:ind w:leftChars="-25" w:left="-53" w:rightChars="-25" w:right="-53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hAnsi="宋体" w:cstheme="minorHAnsi"/>
                <w:sz w:val="15"/>
                <w:szCs w:val="15"/>
              </w:rPr>
              <w:t>积分作用时间常数：</w:t>
            </w:r>
            <w:r w:rsidRPr="007A4FCF">
              <w:rPr>
                <w:rFonts w:cstheme="minorHAnsi"/>
                <w:sz w:val="15"/>
                <w:szCs w:val="15"/>
              </w:rPr>
              <w:t>I</w:t>
            </w:r>
            <w:r w:rsidRPr="007A4FCF">
              <w:rPr>
                <w:rFonts w:hAnsi="宋体" w:cstheme="minorHAnsi"/>
                <w:sz w:val="15"/>
                <w:szCs w:val="15"/>
              </w:rPr>
              <w:t>越大积分作用越弱，主要用于消除静差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。</w:t>
            </w:r>
            <w:r w:rsidRPr="007A4FCF">
              <w:rPr>
                <w:rFonts w:cstheme="minorHAnsi"/>
                <w:sz w:val="15"/>
                <w:szCs w:val="15"/>
              </w:rPr>
              <w:t>0</w:t>
            </w:r>
            <w:r w:rsidRPr="007A4FCF">
              <w:rPr>
                <w:rFonts w:cstheme="minorHAnsi" w:hint="eastAsia"/>
                <w:sz w:val="15"/>
                <w:szCs w:val="15"/>
              </w:rPr>
              <w:t>：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变为</w:t>
            </w:r>
            <w:r w:rsidRPr="007A4FCF">
              <w:rPr>
                <w:rFonts w:cstheme="minorHAnsi"/>
                <w:sz w:val="15"/>
                <w:szCs w:val="15"/>
              </w:rPr>
              <w:t>PD</w:t>
            </w:r>
            <w:r w:rsidRPr="007A4FCF">
              <w:rPr>
                <w:rFonts w:hAnsi="宋体" w:cstheme="minorHAnsi"/>
                <w:sz w:val="15"/>
                <w:szCs w:val="15"/>
              </w:rPr>
              <w:t>控制方式，此时积分抑制</w:t>
            </w:r>
            <w:r w:rsidRPr="007A4FCF">
              <w:rPr>
                <w:rFonts w:cstheme="minorHAnsi"/>
                <w:sz w:val="15"/>
                <w:szCs w:val="15"/>
              </w:rPr>
              <w:t>A</w:t>
            </w:r>
            <w:r w:rsidRPr="007A4FCF">
              <w:rPr>
                <w:rFonts w:cstheme="minorHAnsi" w:hint="eastAsia"/>
                <w:sz w:val="15"/>
                <w:szCs w:val="15"/>
              </w:rPr>
              <w:t>r</w:t>
            </w:r>
            <w:r w:rsidRPr="007A4FCF">
              <w:rPr>
                <w:rFonts w:cstheme="minorHAnsi" w:hint="eastAsia"/>
                <w:sz w:val="15"/>
                <w:szCs w:val="15"/>
              </w:rPr>
              <w:t>变为</w:t>
            </w:r>
            <w:r w:rsidRPr="007A4FCF">
              <w:rPr>
                <w:rFonts w:hAnsi="宋体" w:cstheme="minorHAnsi"/>
                <w:sz w:val="15"/>
                <w:szCs w:val="15"/>
              </w:rPr>
              <w:t>再设定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（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RESET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），并将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Ar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设置为零，单位为</w:t>
            </w:r>
            <w:r w:rsidRPr="007A4FCF">
              <w:rPr>
                <w:rFonts w:cstheme="minorHAnsi" w:hint="eastAsia"/>
                <w:sz w:val="15"/>
                <w:szCs w:val="15"/>
              </w:rPr>
              <w:t>℃，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用于</w:t>
            </w:r>
            <w:r w:rsidRPr="007A4FCF">
              <w:rPr>
                <w:rFonts w:hAnsi="宋体" w:cstheme="minorHAnsi"/>
                <w:sz w:val="15"/>
                <w:szCs w:val="15"/>
              </w:rPr>
              <w:t>消除静差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。</w:t>
            </w:r>
            <w:r w:rsidRPr="007A4FCF">
              <w:rPr>
                <w:rFonts w:hAnsi="宋体" w:cstheme="minorHAnsi"/>
                <w:sz w:val="15"/>
                <w:szCs w:val="15"/>
              </w:rPr>
              <w:t>当比例带</w:t>
            </w:r>
            <w:r w:rsidRPr="007A4FCF">
              <w:rPr>
                <w:rFonts w:cstheme="minorHAnsi"/>
                <w:sz w:val="15"/>
                <w:szCs w:val="15"/>
              </w:rPr>
              <w:t>P=0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时，见比例带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P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的说明。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>240</w:t>
            </w:r>
          </w:p>
        </w:tc>
      </w:tr>
      <w:tr w:rsidR="000B376B" w:rsidRPr="007A4FCF" w:rsidTr="0096088E">
        <w:trPr>
          <w:trHeight w:val="652"/>
          <w:jc w:val="center"/>
        </w:trPr>
        <w:tc>
          <w:tcPr>
            <w:tcW w:w="428" w:type="dxa"/>
            <w:tcBorders>
              <w:righ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noProof/>
                <w:sz w:val="15"/>
                <w:szCs w:val="15"/>
              </w:rPr>
            </w:pPr>
            <w:r w:rsidRPr="007A4FCF">
              <w:rPr>
                <w:rFonts w:cstheme="minorHAnsi"/>
                <w:noProof/>
                <w:sz w:val="15"/>
                <w:szCs w:val="15"/>
              </w:rPr>
              <w:t>10</w:t>
            </w:r>
          </w:p>
        </w:tc>
        <w:tc>
          <w:tcPr>
            <w:tcW w:w="928" w:type="dxa"/>
            <w:tcBorders>
              <w:lef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hAnsi="宋体" w:cstheme="minorHAnsi"/>
                <w:sz w:val="15"/>
                <w:szCs w:val="15"/>
              </w:rPr>
              <w:t>微分时间</w:t>
            </w:r>
          </w:p>
        </w:tc>
        <w:tc>
          <w:tcPr>
            <w:tcW w:w="383" w:type="dxa"/>
            <w:vAlign w:val="center"/>
          </w:tcPr>
          <w:p w:rsidR="00783B8F" w:rsidRPr="00E264B6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E264B6">
              <w:rPr>
                <w:rFonts w:cstheme="minorHAnsi" w:hint="eastAsia"/>
                <w:sz w:val="15"/>
                <w:szCs w:val="15"/>
              </w:rPr>
              <w:t>d</w:t>
            </w:r>
          </w:p>
        </w:tc>
        <w:tc>
          <w:tcPr>
            <w:tcW w:w="939" w:type="dxa"/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>0</w:t>
            </w:r>
            <w:r w:rsidRPr="007A4FCF">
              <w:rPr>
                <w:rFonts w:hAnsi="宋体" w:cstheme="minorHAnsi"/>
                <w:sz w:val="15"/>
                <w:szCs w:val="15"/>
              </w:rPr>
              <w:t>～</w:t>
            </w:r>
            <w:r w:rsidRPr="007A4FCF">
              <w:rPr>
                <w:rFonts w:cstheme="minorHAnsi"/>
                <w:sz w:val="15"/>
                <w:szCs w:val="15"/>
              </w:rPr>
              <w:t>9999</w:t>
            </w:r>
          </w:p>
        </w:tc>
        <w:tc>
          <w:tcPr>
            <w:tcW w:w="438" w:type="dxa"/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hAnsi="宋体" w:cstheme="minorHAnsi"/>
                <w:sz w:val="15"/>
                <w:szCs w:val="15"/>
              </w:rPr>
              <w:t>秒</w:t>
            </w:r>
          </w:p>
        </w:tc>
        <w:tc>
          <w:tcPr>
            <w:tcW w:w="3485" w:type="dxa"/>
            <w:tcBorders>
              <w:right w:val="single" w:sz="8" w:space="0" w:color="auto"/>
            </w:tcBorders>
            <w:vAlign w:val="center"/>
          </w:tcPr>
          <w:p w:rsidR="00783B8F" w:rsidRPr="007A4FCF" w:rsidRDefault="00783B8F" w:rsidP="000B376B">
            <w:pPr>
              <w:adjustRightInd w:val="0"/>
              <w:snapToGrid w:val="0"/>
              <w:ind w:leftChars="-25" w:left="-53" w:rightChars="-25" w:right="-53"/>
              <w:rPr>
                <w:rFonts w:hAnsi="宋体" w:cstheme="minorHAnsi"/>
                <w:sz w:val="15"/>
                <w:szCs w:val="15"/>
              </w:rPr>
            </w:pPr>
            <w:r w:rsidRPr="007A4FCF">
              <w:rPr>
                <w:rFonts w:hAnsi="宋体" w:cstheme="minorHAnsi"/>
                <w:sz w:val="15"/>
                <w:szCs w:val="15"/>
              </w:rPr>
              <w:t>微分作用时间常数：</w:t>
            </w:r>
            <w:r w:rsidRPr="007A4FCF">
              <w:rPr>
                <w:rFonts w:cstheme="minorHAnsi"/>
                <w:sz w:val="15"/>
                <w:szCs w:val="15"/>
              </w:rPr>
              <w:t>D</w:t>
            </w:r>
            <w:r w:rsidRPr="007A4FCF">
              <w:rPr>
                <w:rFonts w:hAnsi="宋体" w:cstheme="minorHAnsi"/>
                <w:sz w:val="15"/>
                <w:szCs w:val="15"/>
              </w:rPr>
              <w:t>越大微分作用越强，主要用于抑制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测量值</w:t>
            </w:r>
            <w:r w:rsidRPr="007A4FCF">
              <w:rPr>
                <w:rFonts w:hAnsi="宋体" w:cstheme="minorHAnsi"/>
                <w:sz w:val="15"/>
                <w:szCs w:val="15"/>
              </w:rPr>
              <w:t>过冲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。</w:t>
            </w:r>
          </w:p>
          <w:p w:rsidR="00783B8F" w:rsidRPr="007A4FCF" w:rsidRDefault="00783B8F" w:rsidP="000B376B">
            <w:pPr>
              <w:adjustRightInd w:val="0"/>
              <w:snapToGrid w:val="0"/>
              <w:ind w:leftChars="-25" w:left="-53" w:rightChars="-25" w:right="-53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hAnsi="宋体" w:cstheme="minorHAnsi"/>
                <w:sz w:val="15"/>
                <w:szCs w:val="15"/>
              </w:rPr>
              <w:t>当比例带</w:t>
            </w:r>
            <w:r w:rsidRPr="007A4FCF">
              <w:rPr>
                <w:rFonts w:cstheme="minorHAnsi"/>
                <w:sz w:val="15"/>
                <w:szCs w:val="15"/>
              </w:rPr>
              <w:t>P=0</w:t>
            </w:r>
            <w:r w:rsidRPr="007A4FCF">
              <w:rPr>
                <w:rFonts w:hAnsi="宋体" w:cstheme="minorHAnsi"/>
                <w:sz w:val="15"/>
                <w:szCs w:val="15"/>
              </w:rPr>
              <w:t>时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，见比例带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P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的说明。</w:t>
            </w:r>
          </w:p>
        </w:tc>
        <w:tc>
          <w:tcPr>
            <w:tcW w:w="561" w:type="dxa"/>
            <w:tcBorders>
              <w:lef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 xml:space="preserve">60 </w:t>
            </w:r>
          </w:p>
        </w:tc>
      </w:tr>
      <w:tr w:rsidR="000B376B" w:rsidRPr="007A4FCF" w:rsidTr="0096088E">
        <w:trPr>
          <w:trHeight w:val="652"/>
          <w:jc w:val="center"/>
        </w:trPr>
        <w:tc>
          <w:tcPr>
            <w:tcW w:w="428" w:type="dxa"/>
            <w:tcBorders>
              <w:righ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noProof/>
                <w:sz w:val="15"/>
                <w:szCs w:val="15"/>
              </w:rPr>
            </w:pPr>
            <w:r w:rsidRPr="007A4FCF">
              <w:rPr>
                <w:rFonts w:cstheme="minorHAnsi"/>
                <w:noProof/>
                <w:sz w:val="15"/>
                <w:szCs w:val="15"/>
              </w:rPr>
              <w:t>11</w:t>
            </w:r>
          </w:p>
        </w:tc>
        <w:tc>
          <w:tcPr>
            <w:tcW w:w="928" w:type="dxa"/>
            <w:tcBorders>
              <w:lef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hAnsi="宋体" w:cstheme="minorHAnsi"/>
                <w:sz w:val="15"/>
                <w:szCs w:val="15"/>
              </w:rPr>
              <w:t>积分抑制</w:t>
            </w:r>
          </w:p>
        </w:tc>
        <w:tc>
          <w:tcPr>
            <w:tcW w:w="383" w:type="dxa"/>
            <w:vAlign w:val="center"/>
          </w:tcPr>
          <w:p w:rsidR="00783B8F" w:rsidRPr="00E264B6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E264B6">
              <w:rPr>
                <w:rFonts w:cstheme="minorHAnsi"/>
                <w:sz w:val="15"/>
                <w:szCs w:val="15"/>
              </w:rPr>
              <w:t>A</w:t>
            </w:r>
            <w:r w:rsidRPr="00E264B6">
              <w:rPr>
                <w:rFonts w:cstheme="minorHAnsi" w:hint="eastAsia"/>
                <w:sz w:val="15"/>
                <w:szCs w:val="15"/>
              </w:rPr>
              <w:t>r</w:t>
            </w:r>
          </w:p>
        </w:tc>
        <w:tc>
          <w:tcPr>
            <w:tcW w:w="939" w:type="dxa"/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>0</w:t>
            </w:r>
            <w:r w:rsidRPr="007A4FCF">
              <w:rPr>
                <w:rFonts w:hAnsi="宋体" w:cstheme="minorHAnsi"/>
                <w:sz w:val="15"/>
                <w:szCs w:val="15"/>
              </w:rPr>
              <w:t>～</w:t>
            </w:r>
            <w:r w:rsidRPr="007A4FCF">
              <w:rPr>
                <w:rFonts w:cstheme="minorHAnsi"/>
                <w:sz w:val="15"/>
                <w:szCs w:val="15"/>
              </w:rPr>
              <w:t>100</w:t>
            </w:r>
          </w:p>
        </w:tc>
        <w:tc>
          <w:tcPr>
            <w:tcW w:w="438" w:type="dxa"/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>%</w:t>
            </w:r>
          </w:p>
        </w:tc>
        <w:tc>
          <w:tcPr>
            <w:tcW w:w="3485" w:type="dxa"/>
            <w:tcBorders>
              <w:right w:val="single" w:sz="8" w:space="0" w:color="auto"/>
            </w:tcBorders>
            <w:vAlign w:val="center"/>
          </w:tcPr>
          <w:p w:rsidR="00783B8F" w:rsidRPr="007A4FCF" w:rsidRDefault="00783B8F" w:rsidP="000B376B">
            <w:pPr>
              <w:adjustRightInd w:val="0"/>
              <w:snapToGrid w:val="0"/>
              <w:ind w:leftChars="-25" w:left="-53" w:rightChars="-25" w:right="-53"/>
              <w:rPr>
                <w:rFonts w:hAnsi="宋体" w:cstheme="minorHAnsi"/>
                <w:sz w:val="15"/>
                <w:szCs w:val="15"/>
              </w:rPr>
            </w:pPr>
            <w:r w:rsidRPr="007A4FCF">
              <w:rPr>
                <w:rFonts w:hAnsi="宋体" w:cstheme="minorHAnsi"/>
                <w:sz w:val="15"/>
                <w:szCs w:val="15"/>
              </w:rPr>
              <w:t>积分抑制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比：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Ar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越大可能产生的过冲越大，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Ar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太小可能产生静差。</w:t>
            </w:r>
          </w:p>
          <w:p w:rsidR="00783B8F" w:rsidRPr="007A4FCF" w:rsidRDefault="00783B8F" w:rsidP="000B376B">
            <w:pPr>
              <w:adjustRightInd w:val="0"/>
              <w:snapToGrid w:val="0"/>
              <w:ind w:leftChars="-25" w:left="-53" w:rightChars="-25" w:right="-53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hAnsi="宋体" w:cstheme="minorHAnsi" w:hint="eastAsia"/>
                <w:sz w:val="15"/>
                <w:szCs w:val="15"/>
              </w:rPr>
              <w:t>积分时间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I=0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时，见积分时间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I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的说明。</w:t>
            </w:r>
          </w:p>
        </w:tc>
        <w:tc>
          <w:tcPr>
            <w:tcW w:w="561" w:type="dxa"/>
            <w:tcBorders>
              <w:lef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>100</w:t>
            </w:r>
          </w:p>
        </w:tc>
      </w:tr>
      <w:tr w:rsidR="000B376B" w:rsidRPr="007A4FCF" w:rsidTr="0096088E">
        <w:trPr>
          <w:trHeight w:val="454"/>
          <w:jc w:val="center"/>
        </w:trPr>
        <w:tc>
          <w:tcPr>
            <w:tcW w:w="428" w:type="dxa"/>
            <w:tcBorders>
              <w:righ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noProof/>
                <w:sz w:val="15"/>
                <w:szCs w:val="15"/>
              </w:rPr>
            </w:pPr>
            <w:r w:rsidRPr="007A4FCF">
              <w:rPr>
                <w:rFonts w:cstheme="minorHAnsi"/>
                <w:noProof/>
                <w:sz w:val="15"/>
                <w:szCs w:val="15"/>
              </w:rPr>
              <w:t>12</w:t>
            </w:r>
          </w:p>
        </w:tc>
        <w:tc>
          <w:tcPr>
            <w:tcW w:w="928" w:type="dxa"/>
            <w:tcBorders>
              <w:lef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hAnsi="宋体" w:cstheme="minorHAnsi"/>
                <w:sz w:val="15"/>
                <w:szCs w:val="15"/>
              </w:rPr>
              <w:t>控制周期</w:t>
            </w:r>
          </w:p>
        </w:tc>
        <w:tc>
          <w:tcPr>
            <w:tcW w:w="383" w:type="dxa"/>
            <w:vAlign w:val="center"/>
          </w:tcPr>
          <w:p w:rsidR="00783B8F" w:rsidRPr="00E264B6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E264B6">
              <w:rPr>
                <w:rFonts w:cstheme="minorHAnsi" w:hint="eastAsia"/>
                <w:sz w:val="15"/>
                <w:szCs w:val="15"/>
              </w:rPr>
              <w:t>t</w:t>
            </w:r>
          </w:p>
        </w:tc>
        <w:tc>
          <w:tcPr>
            <w:tcW w:w="939" w:type="dxa"/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>1</w:t>
            </w:r>
            <w:r w:rsidRPr="007A4FCF">
              <w:rPr>
                <w:rFonts w:hAnsi="宋体" w:cstheme="minorHAnsi"/>
                <w:sz w:val="15"/>
                <w:szCs w:val="15"/>
              </w:rPr>
              <w:t>～</w:t>
            </w:r>
            <w:r w:rsidRPr="007A4FCF">
              <w:rPr>
                <w:rFonts w:cstheme="minorHAnsi"/>
                <w:sz w:val="15"/>
                <w:szCs w:val="15"/>
              </w:rPr>
              <w:t>100</w:t>
            </w:r>
          </w:p>
        </w:tc>
        <w:tc>
          <w:tcPr>
            <w:tcW w:w="438" w:type="dxa"/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hAnsi="宋体" w:cstheme="minorHAnsi"/>
                <w:sz w:val="15"/>
                <w:szCs w:val="15"/>
              </w:rPr>
              <w:t>秒</w:t>
            </w:r>
          </w:p>
        </w:tc>
        <w:tc>
          <w:tcPr>
            <w:tcW w:w="3485" w:type="dxa"/>
            <w:tcBorders>
              <w:right w:val="single" w:sz="8" w:space="0" w:color="auto"/>
            </w:tcBorders>
            <w:vAlign w:val="center"/>
          </w:tcPr>
          <w:p w:rsidR="00783B8F" w:rsidRPr="007A4FCF" w:rsidRDefault="00783B8F" w:rsidP="000B376B">
            <w:pPr>
              <w:adjustRightInd w:val="0"/>
              <w:snapToGrid w:val="0"/>
              <w:ind w:leftChars="-25" w:left="-53" w:rightChars="-25" w:right="-53"/>
              <w:rPr>
                <w:rFonts w:hAnsi="宋体" w:cstheme="minorHAnsi"/>
                <w:sz w:val="15"/>
                <w:szCs w:val="15"/>
              </w:rPr>
            </w:pPr>
            <w:r w:rsidRPr="007A4FCF">
              <w:rPr>
                <w:rFonts w:cstheme="minorHAnsi" w:hint="eastAsia"/>
                <w:sz w:val="15"/>
                <w:szCs w:val="15"/>
              </w:rPr>
              <w:t>可控硅</w:t>
            </w:r>
            <w:r w:rsidRPr="007A4FCF">
              <w:rPr>
                <w:rFonts w:hAnsi="宋体" w:cstheme="minorHAnsi"/>
                <w:sz w:val="15"/>
                <w:szCs w:val="15"/>
              </w:rPr>
              <w:t>或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固态继电器输出：</w:t>
            </w:r>
            <w:r w:rsidRPr="007A4FCF">
              <w:rPr>
                <w:rFonts w:cstheme="minorHAnsi"/>
                <w:sz w:val="15"/>
                <w:szCs w:val="15"/>
              </w:rPr>
              <w:t>2</w:t>
            </w:r>
            <w:r w:rsidRPr="007A4FCF">
              <w:rPr>
                <w:rFonts w:cstheme="minorHAnsi" w:hint="eastAsia"/>
                <w:sz w:val="15"/>
                <w:szCs w:val="15"/>
              </w:rPr>
              <w:t>~3</w:t>
            </w:r>
            <w:r w:rsidRPr="007A4FCF">
              <w:rPr>
                <w:rFonts w:ascii="宋体" w:eastAsia="宋体" w:hAnsi="宋体" w:cs="宋体" w:hint="eastAsia"/>
                <w:sz w:val="15"/>
                <w:szCs w:val="15"/>
              </w:rPr>
              <w:t>秒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；</w:t>
            </w:r>
          </w:p>
          <w:p w:rsidR="00783B8F" w:rsidRPr="007A4FCF" w:rsidRDefault="00783B8F" w:rsidP="000B376B">
            <w:pPr>
              <w:adjustRightInd w:val="0"/>
              <w:snapToGrid w:val="0"/>
              <w:ind w:leftChars="-25" w:left="-53" w:rightChars="-25" w:right="-53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 w:hint="eastAsia"/>
                <w:sz w:val="15"/>
                <w:szCs w:val="15"/>
              </w:rPr>
              <w:t>继电器输出：</w:t>
            </w:r>
            <w:r w:rsidRPr="007A4FCF">
              <w:rPr>
                <w:rFonts w:cstheme="minorHAnsi"/>
                <w:sz w:val="15"/>
                <w:szCs w:val="15"/>
              </w:rPr>
              <w:t>20</w:t>
            </w:r>
            <w:r w:rsidRPr="007A4FCF">
              <w:rPr>
                <w:rFonts w:cstheme="minorHAnsi" w:hint="eastAsia"/>
                <w:sz w:val="15"/>
                <w:szCs w:val="15"/>
              </w:rPr>
              <w:t>~30</w:t>
            </w:r>
            <w:r w:rsidRPr="007A4FCF">
              <w:rPr>
                <w:rFonts w:cstheme="minorHAnsi" w:hint="eastAsia"/>
                <w:sz w:val="15"/>
                <w:szCs w:val="15"/>
              </w:rPr>
              <w:t>秒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。</w:t>
            </w:r>
          </w:p>
        </w:tc>
        <w:tc>
          <w:tcPr>
            <w:tcW w:w="561" w:type="dxa"/>
            <w:tcBorders>
              <w:lef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 xml:space="preserve">3 </w:t>
            </w:r>
          </w:p>
        </w:tc>
      </w:tr>
      <w:tr w:rsidR="000B376B" w:rsidRPr="007A4FCF" w:rsidTr="0096088E">
        <w:trPr>
          <w:trHeight w:val="454"/>
          <w:jc w:val="center"/>
        </w:trPr>
        <w:tc>
          <w:tcPr>
            <w:tcW w:w="428" w:type="dxa"/>
            <w:tcBorders>
              <w:righ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noProof/>
                <w:sz w:val="15"/>
                <w:szCs w:val="15"/>
              </w:rPr>
            </w:pPr>
            <w:r w:rsidRPr="007A4FCF">
              <w:rPr>
                <w:rFonts w:cstheme="minorHAnsi"/>
                <w:noProof/>
                <w:sz w:val="15"/>
                <w:szCs w:val="15"/>
              </w:rPr>
              <w:t>13</w:t>
            </w:r>
          </w:p>
        </w:tc>
        <w:tc>
          <w:tcPr>
            <w:tcW w:w="928" w:type="dxa"/>
            <w:tcBorders>
              <w:lef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hAnsi="宋体" w:cstheme="minorHAnsi"/>
                <w:sz w:val="15"/>
                <w:szCs w:val="15"/>
              </w:rPr>
              <w:t>传感器修正</w:t>
            </w:r>
          </w:p>
        </w:tc>
        <w:tc>
          <w:tcPr>
            <w:tcW w:w="383" w:type="dxa"/>
            <w:vAlign w:val="center"/>
          </w:tcPr>
          <w:p w:rsidR="00783B8F" w:rsidRPr="00E264B6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E264B6">
              <w:rPr>
                <w:rFonts w:cstheme="minorHAnsi"/>
                <w:sz w:val="15"/>
                <w:szCs w:val="15"/>
              </w:rPr>
              <w:t>P</w:t>
            </w:r>
            <w:r w:rsidRPr="00E264B6">
              <w:rPr>
                <w:rFonts w:cstheme="minorHAnsi" w:hint="eastAsia"/>
                <w:sz w:val="15"/>
                <w:szCs w:val="15"/>
              </w:rPr>
              <w:t>b</w:t>
            </w:r>
          </w:p>
        </w:tc>
        <w:tc>
          <w:tcPr>
            <w:tcW w:w="939" w:type="dxa"/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>-500</w:t>
            </w:r>
            <w:r w:rsidRPr="007A4FCF">
              <w:rPr>
                <w:rFonts w:hAnsi="宋体" w:cstheme="minorHAnsi"/>
                <w:sz w:val="15"/>
                <w:szCs w:val="15"/>
              </w:rPr>
              <w:t>～</w:t>
            </w:r>
            <w:r w:rsidRPr="007A4FCF">
              <w:rPr>
                <w:rFonts w:cstheme="minorHAnsi"/>
                <w:sz w:val="15"/>
                <w:szCs w:val="15"/>
              </w:rPr>
              <w:t>4000</w:t>
            </w:r>
          </w:p>
        </w:tc>
        <w:tc>
          <w:tcPr>
            <w:tcW w:w="438" w:type="dxa"/>
            <w:vAlign w:val="center"/>
          </w:tcPr>
          <w:p w:rsidR="00783B8F" w:rsidRPr="00BD5395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ascii="黑体" w:eastAsia="黑体" w:hAnsi="黑体" w:cstheme="minorHAnsi"/>
                <w:sz w:val="15"/>
                <w:szCs w:val="15"/>
              </w:rPr>
            </w:pPr>
            <w:r w:rsidRPr="00BD5395">
              <w:rPr>
                <w:rFonts w:ascii="黑体" w:eastAsia="黑体" w:hAnsi="黑体" w:cstheme="minorHAnsi" w:hint="eastAsia"/>
                <w:sz w:val="15"/>
                <w:szCs w:val="15"/>
              </w:rPr>
              <w:t>℃</w:t>
            </w:r>
          </w:p>
        </w:tc>
        <w:tc>
          <w:tcPr>
            <w:tcW w:w="3485" w:type="dxa"/>
            <w:tcBorders>
              <w:right w:val="single" w:sz="8" w:space="0" w:color="auto"/>
            </w:tcBorders>
            <w:vAlign w:val="center"/>
          </w:tcPr>
          <w:p w:rsidR="00783B8F" w:rsidRPr="007A4FCF" w:rsidRDefault="00783B8F" w:rsidP="000B376B">
            <w:pPr>
              <w:adjustRightInd w:val="0"/>
              <w:snapToGrid w:val="0"/>
              <w:ind w:leftChars="-25" w:left="-53" w:rightChars="-25" w:right="-53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hAnsi="宋体" w:cstheme="minorHAnsi"/>
                <w:sz w:val="15"/>
                <w:szCs w:val="15"/>
              </w:rPr>
              <w:t>用于修正由传感器、热电偶补偿导线所产生的测量误差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。</w:t>
            </w:r>
          </w:p>
        </w:tc>
        <w:tc>
          <w:tcPr>
            <w:tcW w:w="561" w:type="dxa"/>
            <w:tcBorders>
              <w:lef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>0.0</w:t>
            </w:r>
          </w:p>
        </w:tc>
      </w:tr>
      <w:tr w:rsidR="000B376B" w:rsidRPr="007A4FCF" w:rsidTr="000B376B">
        <w:trPr>
          <w:trHeight w:val="227"/>
          <w:jc w:val="center"/>
        </w:trPr>
        <w:tc>
          <w:tcPr>
            <w:tcW w:w="428" w:type="dxa"/>
            <w:tcBorders>
              <w:righ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noProof/>
                <w:sz w:val="15"/>
                <w:szCs w:val="15"/>
              </w:rPr>
            </w:pPr>
            <w:r w:rsidRPr="007A4FCF">
              <w:rPr>
                <w:rFonts w:cstheme="minorHAnsi"/>
                <w:noProof/>
                <w:sz w:val="15"/>
                <w:szCs w:val="15"/>
              </w:rPr>
              <w:t>14</w:t>
            </w:r>
          </w:p>
        </w:tc>
        <w:tc>
          <w:tcPr>
            <w:tcW w:w="928" w:type="dxa"/>
            <w:tcBorders>
              <w:lef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hAnsi="宋体" w:cstheme="minorHAnsi"/>
                <w:sz w:val="15"/>
                <w:szCs w:val="15"/>
              </w:rPr>
              <w:t>自整定</w:t>
            </w:r>
          </w:p>
        </w:tc>
        <w:tc>
          <w:tcPr>
            <w:tcW w:w="383" w:type="dxa"/>
            <w:vAlign w:val="center"/>
          </w:tcPr>
          <w:p w:rsidR="00783B8F" w:rsidRPr="00E264B6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E264B6">
              <w:rPr>
                <w:rFonts w:cstheme="minorHAnsi"/>
                <w:sz w:val="15"/>
                <w:szCs w:val="15"/>
              </w:rPr>
              <w:t>A</w:t>
            </w:r>
            <w:r w:rsidRPr="00E264B6">
              <w:rPr>
                <w:rFonts w:cstheme="minorHAnsi" w:hint="eastAsia"/>
                <w:sz w:val="15"/>
                <w:szCs w:val="15"/>
              </w:rPr>
              <w:t>t</w:t>
            </w:r>
          </w:p>
        </w:tc>
        <w:tc>
          <w:tcPr>
            <w:tcW w:w="939" w:type="dxa"/>
            <w:vAlign w:val="center"/>
          </w:tcPr>
          <w:p w:rsidR="00783B8F" w:rsidRPr="007A4FCF" w:rsidRDefault="0096088E" w:rsidP="0096088E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E21C44">
              <w:rPr>
                <w:rFonts w:hAnsi="宋体" w:cstheme="minorHAnsi" w:hint="eastAsia"/>
                <w:sz w:val="20"/>
                <w:szCs w:val="20"/>
              </w:rPr>
              <w:t>n</w:t>
            </w:r>
            <w:r w:rsidR="00783B8F" w:rsidRPr="007A4FCF">
              <w:rPr>
                <w:rFonts w:cstheme="minorHAnsi" w:hint="eastAsia"/>
                <w:sz w:val="15"/>
                <w:szCs w:val="15"/>
              </w:rPr>
              <w:t>O</w:t>
            </w:r>
            <w:r w:rsidR="00783B8F" w:rsidRPr="007A4FCF">
              <w:rPr>
                <w:rFonts w:cstheme="minorHAnsi" w:hint="eastAsia"/>
                <w:sz w:val="15"/>
                <w:szCs w:val="15"/>
              </w:rPr>
              <w:t>或</w:t>
            </w:r>
            <w:r w:rsidR="00783B8F" w:rsidRPr="007A4FCF">
              <w:rPr>
                <w:rFonts w:cstheme="minorHAnsi" w:hint="eastAsia"/>
                <w:sz w:val="15"/>
                <w:szCs w:val="15"/>
              </w:rPr>
              <w:t>YES</w:t>
            </w:r>
          </w:p>
        </w:tc>
        <w:tc>
          <w:tcPr>
            <w:tcW w:w="438" w:type="dxa"/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 w:hint="eastAsia"/>
                <w:sz w:val="15"/>
                <w:szCs w:val="15"/>
              </w:rPr>
              <w:t>—</w:t>
            </w:r>
          </w:p>
        </w:tc>
        <w:tc>
          <w:tcPr>
            <w:tcW w:w="3485" w:type="dxa"/>
            <w:tcBorders>
              <w:right w:val="single" w:sz="8" w:space="0" w:color="auto"/>
            </w:tcBorders>
            <w:vAlign w:val="center"/>
          </w:tcPr>
          <w:p w:rsidR="00783B8F" w:rsidRPr="007A4FCF" w:rsidRDefault="00783B8F" w:rsidP="00505F68">
            <w:pPr>
              <w:adjustRightInd w:val="0"/>
              <w:snapToGrid w:val="0"/>
              <w:spacing w:afterLines="20"/>
              <w:ind w:leftChars="-25" w:left="-53" w:rightChars="-25" w:right="-53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 w:hint="eastAsia"/>
                <w:sz w:val="15"/>
                <w:szCs w:val="15"/>
              </w:rPr>
              <w:t>YES</w:t>
            </w:r>
            <w:r w:rsidRPr="007A4FCF">
              <w:rPr>
                <w:rFonts w:cstheme="minorHAnsi" w:hint="eastAsia"/>
                <w:sz w:val="15"/>
                <w:szCs w:val="15"/>
              </w:rPr>
              <w:t>：启动</w:t>
            </w:r>
            <w:r w:rsidRPr="007A4FCF">
              <w:rPr>
                <w:rFonts w:hAnsi="宋体" w:cstheme="minorHAnsi"/>
                <w:sz w:val="15"/>
                <w:szCs w:val="15"/>
              </w:rPr>
              <w:t>自整定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，自整定结束后恢复</w:t>
            </w:r>
            <w:r w:rsidRPr="00E21C44">
              <w:rPr>
                <w:rFonts w:hAnsi="宋体" w:cstheme="minorHAnsi" w:hint="eastAsia"/>
                <w:sz w:val="20"/>
                <w:szCs w:val="20"/>
              </w:rPr>
              <w:t>n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O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。</w:t>
            </w:r>
            <w:r w:rsidRPr="007A4FCF">
              <w:rPr>
                <w:rFonts w:cstheme="minorHAnsi" w:hint="eastAsia"/>
                <w:sz w:val="15"/>
                <w:szCs w:val="15"/>
              </w:rPr>
              <w:t>如果</w:t>
            </w:r>
            <w:r w:rsidRPr="007A4FCF">
              <w:rPr>
                <w:rFonts w:cstheme="minorHAnsi"/>
                <w:sz w:val="15"/>
                <w:szCs w:val="15"/>
              </w:rPr>
              <w:t>4</w:t>
            </w:r>
            <w:r w:rsidRPr="007A4FCF">
              <w:rPr>
                <w:rFonts w:hAnsi="宋体" w:cstheme="minorHAnsi"/>
                <w:sz w:val="15"/>
                <w:szCs w:val="15"/>
              </w:rPr>
              <w:t>小时内未完成自整定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则认为</w:t>
            </w:r>
            <w:r w:rsidRPr="007A4FCF">
              <w:rPr>
                <w:rFonts w:hAnsi="宋体" w:cstheme="minorHAnsi"/>
                <w:sz w:val="15"/>
                <w:szCs w:val="15"/>
              </w:rPr>
              <w:t>自整定失败，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仍</w:t>
            </w:r>
            <w:r w:rsidRPr="007A4FCF">
              <w:rPr>
                <w:rFonts w:hAnsi="宋体" w:cstheme="minorHAnsi"/>
                <w:sz w:val="15"/>
                <w:szCs w:val="15"/>
              </w:rPr>
              <w:t>使用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原</w:t>
            </w:r>
            <w:r w:rsidRPr="007A4FCF">
              <w:rPr>
                <w:rFonts w:cstheme="minorHAnsi"/>
                <w:sz w:val="15"/>
                <w:szCs w:val="15"/>
              </w:rPr>
              <w:t>P</w:t>
            </w:r>
            <w:r w:rsidRPr="007A4FCF">
              <w:rPr>
                <w:rFonts w:hAnsi="宋体" w:cstheme="minorHAnsi"/>
                <w:sz w:val="15"/>
                <w:szCs w:val="15"/>
              </w:rPr>
              <w:t>、</w:t>
            </w:r>
            <w:r w:rsidRPr="007A4FCF">
              <w:rPr>
                <w:rFonts w:cstheme="minorHAnsi"/>
                <w:sz w:val="15"/>
                <w:szCs w:val="15"/>
              </w:rPr>
              <w:t>I</w:t>
            </w:r>
            <w:r w:rsidRPr="007A4FCF">
              <w:rPr>
                <w:rFonts w:hAnsi="宋体" w:cstheme="minorHAnsi"/>
                <w:sz w:val="15"/>
                <w:szCs w:val="15"/>
              </w:rPr>
              <w:t>、</w:t>
            </w:r>
            <w:r w:rsidRPr="007A4FCF">
              <w:rPr>
                <w:rFonts w:cstheme="minorHAnsi"/>
                <w:sz w:val="15"/>
                <w:szCs w:val="15"/>
              </w:rPr>
              <w:t>D</w:t>
            </w:r>
            <w:r w:rsidRPr="007A4FCF">
              <w:rPr>
                <w:rFonts w:hAnsi="宋体" w:cstheme="minorHAnsi"/>
                <w:sz w:val="15"/>
                <w:szCs w:val="15"/>
              </w:rPr>
              <w:t>值进行控制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。</w:t>
            </w:r>
          </w:p>
        </w:tc>
        <w:tc>
          <w:tcPr>
            <w:tcW w:w="561" w:type="dxa"/>
            <w:tcBorders>
              <w:lef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E21C44">
              <w:rPr>
                <w:rFonts w:cstheme="minorHAnsi" w:hint="eastAsia"/>
                <w:sz w:val="20"/>
                <w:szCs w:val="20"/>
              </w:rPr>
              <w:t>n</w:t>
            </w:r>
            <w:r w:rsidRPr="007A4FCF">
              <w:rPr>
                <w:rFonts w:cstheme="minorHAnsi" w:hint="eastAsia"/>
                <w:sz w:val="15"/>
                <w:szCs w:val="15"/>
              </w:rPr>
              <w:t>O</w:t>
            </w:r>
          </w:p>
        </w:tc>
      </w:tr>
      <w:tr w:rsidR="000B376B" w:rsidRPr="007A4FCF" w:rsidTr="0096088E">
        <w:trPr>
          <w:trHeight w:val="454"/>
          <w:jc w:val="center"/>
        </w:trPr>
        <w:tc>
          <w:tcPr>
            <w:tcW w:w="428" w:type="dxa"/>
            <w:tcBorders>
              <w:righ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noProof/>
                <w:sz w:val="15"/>
                <w:szCs w:val="15"/>
              </w:rPr>
            </w:pPr>
            <w:r w:rsidRPr="007A4FCF">
              <w:rPr>
                <w:rFonts w:cstheme="minorHAnsi"/>
                <w:noProof/>
                <w:sz w:val="15"/>
                <w:szCs w:val="15"/>
              </w:rPr>
              <w:t>15</w:t>
            </w:r>
          </w:p>
        </w:tc>
        <w:tc>
          <w:tcPr>
            <w:tcW w:w="928" w:type="dxa"/>
            <w:tcBorders>
              <w:lef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hAnsi="宋体" w:cstheme="minorHAnsi" w:hint="eastAsia"/>
                <w:sz w:val="15"/>
                <w:szCs w:val="15"/>
              </w:rPr>
              <w:t>自</w:t>
            </w:r>
            <w:r w:rsidRPr="007A4FCF">
              <w:rPr>
                <w:rFonts w:hAnsi="宋体" w:cstheme="minorHAnsi"/>
                <w:sz w:val="15"/>
                <w:szCs w:val="15"/>
              </w:rPr>
              <w:t>整定限幅</w:t>
            </w:r>
          </w:p>
        </w:tc>
        <w:tc>
          <w:tcPr>
            <w:tcW w:w="383" w:type="dxa"/>
            <w:vAlign w:val="center"/>
          </w:tcPr>
          <w:p w:rsidR="00783B8F" w:rsidRPr="00E264B6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E264B6">
              <w:rPr>
                <w:rFonts w:cstheme="minorHAnsi"/>
                <w:sz w:val="15"/>
                <w:szCs w:val="15"/>
              </w:rPr>
              <w:t>A</w:t>
            </w:r>
            <w:r w:rsidRPr="00E264B6">
              <w:rPr>
                <w:rFonts w:cstheme="minorHAnsi" w:hint="eastAsia"/>
                <w:sz w:val="15"/>
                <w:szCs w:val="15"/>
              </w:rPr>
              <w:t>t</w:t>
            </w:r>
            <w:r w:rsidRPr="00E264B6">
              <w:rPr>
                <w:rFonts w:cstheme="minorHAnsi"/>
                <w:sz w:val="15"/>
                <w:szCs w:val="15"/>
              </w:rPr>
              <w:t>U</w:t>
            </w:r>
          </w:p>
        </w:tc>
        <w:tc>
          <w:tcPr>
            <w:tcW w:w="939" w:type="dxa"/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>0</w:t>
            </w:r>
            <w:r w:rsidRPr="007A4FCF">
              <w:rPr>
                <w:rFonts w:hAnsi="宋体" w:cstheme="minorHAnsi"/>
                <w:sz w:val="15"/>
                <w:szCs w:val="15"/>
              </w:rPr>
              <w:t>～</w:t>
            </w:r>
            <w:r w:rsidRPr="007A4FCF">
              <w:rPr>
                <w:rFonts w:cstheme="minorHAnsi"/>
                <w:sz w:val="15"/>
                <w:szCs w:val="15"/>
              </w:rPr>
              <w:t>100</w:t>
            </w:r>
          </w:p>
        </w:tc>
        <w:tc>
          <w:tcPr>
            <w:tcW w:w="438" w:type="dxa"/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>%</w:t>
            </w:r>
          </w:p>
        </w:tc>
        <w:tc>
          <w:tcPr>
            <w:tcW w:w="3485" w:type="dxa"/>
            <w:tcBorders>
              <w:right w:val="single" w:sz="8" w:space="0" w:color="auto"/>
            </w:tcBorders>
            <w:vAlign w:val="center"/>
          </w:tcPr>
          <w:p w:rsidR="00783B8F" w:rsidRPr="007A4FCF" w:rsidRDefault="00783B8F" w:rsidP="000B376B">
            <w:pPr>
              <w:adjustRightInd w:val="0"/>
              <w:snapToGrid w:val="0"/>
              <w:ind w:leftChars="-25" w:left="-53" w:rightChars="-25" w:right="-53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 w:hint="eastAsia"/>
                <w:sz w:val="15"/>
                <w:szCs w:val="15"/>
              </w:rPr>
              <w:t>为克服自整定时的过冲现象，可将自整定控制点下调至</w:t>
            </w:r>
            <w:r w:rsidRPr="007A4FCF">
              <w:rPr>
                <w:rFonts w:cstheme="minorHAnsi" w:hint="eastAsia"/>
                <w:sz w:val="15"/>
                <w:szCs w:val="15"/>
              </w:rPr>
              <w:t>SV</w:t>
            </w:r>
            <w:r w:rsidRPr="007A4FCF">
              <w:rPr>
                <w:rFonts w:cstheme="minorHAnsi" w:hint="eastAsia"/>
                <w:sz w:val="15"/>
                <w:szCs w:val="15"/>
              </w:rPr>
              <w:t>×</w:t>
            </w:r>
            <w:r w:rsidRPr="007A4FCF">
              <w:rPr>
                <w:rFonts w:cstheme="minorHAnsi" w:hint="eastAsia"/>
                <w:sz w:val="15"/>
                <w:szCs w:val="15"/>
              </w:rPr>
              <w:t>ATU</w:t>
            </w:r>
            <w:r w:rsidRPr="007A4FCF">
              <w:rPr>
                <w:rFonts w:cstheme="minorHAnsi" w:hint="eastAsia"/>
                <w:sz w:val="15"/>
                <w:szCs w:val="15"/>
              </w:rPr>
              <w:t>。</w:t>
            </w:r>
          </w:p>
        </w:tc>
        <w:tc>
          <w:tcPr>
            <w:tcW w:w="561" w:type="dxa"/>
            <w:tcBorders>
              <w:lef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>100</w:t>
            </w:r>
          </w:p>
        </w:tc>
      </w:tr>
      <w:tr w:rsidR="000B376B" w:rsidRPr="007A4FCF" w:rsidTr="000B376B">
        <w:trPr>
          <w:trHeight w:val="227"/>
          <w:jc w:val="center"/>
        </w:trPr>
        <w:tc>
          <w:tcPr>
            <w:tcW w:w="428" w:type="dxa"/>
            <w:tcBorders>
              <w:righ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noProof/>
                <w:sz w:val="15"/>
                <w:szCs w:val="15"/>
              </w:rPr>
            </w:pPr>
            <w:r w:rsidRPr="007A4FCF">
              <w:rPr>
                <w:rFonts w:cstheme="minorHAnsi"/>
                <w:noProof/>
                <w:sz w:val="15"/>
                <w:szCs w:val="15"/>
              </w:rPr>
              <w:t>16</w:t>
            </w:r>
          </w:p>
        </w:tc>
        <w:tc>
          <w:tcPr>
            <w:tcW w:w="928" w:type="dxa"/>
            <w:tcBorders>
              <w:lef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hAnsi="宋体" w:cstheme="minorHAnsi"/>
                <w:sz w:val="15"/>
                <w:szCs w:val="15"/>
              </w:rPr>
              <w:t>分度号</w:t>
            </w:r>
          </w:p>
        </w:tc>
        <w:tc>
          <w:tcPr>
            <w:tcW w:w="383" w:type="dxa"/>
            <w:vAlign w:val="center"/>
          </w:tcPr>
          <w:p w:rsidR="00783B8F" w:rsidRPr="00E21C44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E21C44">
              <w:rPr>
                <w:rFonts w:hint="eastAsia"/>
                <w:sz w:val="15"/>
                <w:szCs w:val="15"/>
              </w:rPr>
              <w:t>S</w:t>
            </w:r>
            <w:r w:rsidRPr="00E21C44">
              <w:rPr>
                <w:rFonts w:hint="eastAsia"/>
                <w:sz w:val="20"/>
                <w:szCs w:val="20"/>
              </w:rPr>
              <w:t>n</w:t>
            </w:r>
          </w:p>
        </w:tc>
        <w:tc>
          <w:tcPr>
            <w:tcW w:w="939" w:type="dxa"/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>0</w:t>
            </w:r>
            <w:r w:rsidRPr="007A4FCF">
              <w:rPr>
                <w:rFonts w:hAnsi="宋体" w:cstheme="minorHAnsi"/>
                <w:sz w:val="15"/>
                <w:szCs w:val="15"/>
              </w:rPr>
              <w:t>～</w:t>
            </w:r>
            <w:r w:rsidRPr="007A4FCF">
              <w:rPr>
                <w:rFonts w:cstheme="minorHAnsi"/>
                <w:sz w:val="15"/>
                <w:szCs w:val="15"/>
              </w:rPr>
              <w:t>18</w:t>
            </w:r>
          </w:p>
        </w:tc>
        <w:tc>
          <w:tcPr>
            <w:tcW w:w="438" w:type="dxa"/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 w:hint="eastAsia"/>
                <w:sz w:val="15"/>
                <w:szCs w:val="15"/>
              </w:rPr>
              <w:t>—</w:t>
            </w:r>
          </w:p>
        </w:tc>
        <w:tc>
          <w:tcPr>
            <w:tcW w:w="3485" w:type="dxa"/>
            <w:tcBorders>
              <w:right w:val="single" w:sz="8" w:space="0" w:color="auto"/>
            </w:tcBorders>
            <w:vAlign w:val="center"/>
          </w:tcPr>
          <w:p w:rsidR="00783B8F" w:rsidRPr="007A4FCF" w:rsidRDefault="00783B8F" w:rsidP="000B376B">
            <w:pPr>
              <w:adjustRightInd w:val="0"/>
              <w:snapToGrid w:val="0"/>
              <w:ind w:leftChars="-25" w:left="-53" w:rightChars="-25" w:right="-53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 w:hint="eastAsia"/>
                <w:sz w:val="15"/>
                <w:szCs w:val="15"/>
              </w:rPr>
              <w:t>详见</w:t>
            </w:r>
            <w:r w:rsidRPr="007A4FCF">
              <w:rPr>
                <w:rFonts w:cstheme="minorHAnsi" w:hint="eastAsia"/>
                <w:sz w:val="15"/>
                <w:szCs w:val="15"/>
              </w:rPr>
              <w:t>1.2</w:t>
            </w:r>
            <w:r w:rsidRPr="007A4FCF">
              <w:rPr>
                <w:rFonts w:hint="eastAsia"/>
                <w:sz w:val="15"/>
                <w:szCs w:val="15"/>
              </w:rPr>
              <w:t>常用输入类型与量程范围一览表。</w:t>
            </w:r>
          </w:p>
        </w:tc>
        <w:tc>
          <w:tcPr>
            <w:tcW w:w="561" w:type="dxa"/>
            <w:tcBorders>
              <w:lef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 w:hint="eastAsia"/>
                <w:sz w:val="15"/>
                <w:szCs w:val="15"/>
              </w:rPr>
              <w:t>3-</w:t>
            </w:r>
            <w:r w:rsidRPr="007A4FCF">
              <w:rPr>
                <w:rFonts w:cstheme="minorHAnsi"/>
                <w:sz w:val="15"/>
                <w:szCs w:val="15"/>
              </w:rPr>
              <w:t>K</w:t>
            </w:r>
          </w:p>
        </w:tc>
      </w:tr>
      <w:tr w:rsidR="000B376B" w:rsidRPr="007A4FCF" w:rsidTr="0096088E">
        <w:trPr>
          <w:trHeight w:val="454"/>
          <w:jc w:val="center"/>
        </w:trPr>
        <w:tc>
          <w:tcPr>
            <w:tcW w:w="428" w:type="dxa"/>
            <w:tcBorders>
              <w:righ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noProof/>
                <w:sz w:val="15"/>
                <w:szCs w:val="15"/>
              </w:rPr>
            </w:pPr>
            <w:r w:rsidRPr="007A4FCF">
              <w:rPr>
                <w:rFonts w:cstheme="minorHAnsi"/>
                <w:noProof/>
                <w:sz w:val="15"/>
                <w:szCs w:val="15"/>
              </w:rPr>
              <w:t>17</w:t>
            </w:r>
          </w:p>
        </w:tc>
        <w:tc>
          <w:tcPr>
            <w:tcW w:w="928" w:type="dxa"/>
            <w:tcBorders>
              <w:lef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hAnsi="宋体" w:cstheme="minorHAnsi"/>
                <w:sz w:val="15"/>
                <w:szCs w:val="15"/>
              </w:rPr>
              <w:t>小数点</w:t>
            </w:r>
          </w:p>
        </w:tc>
        <w:tc>
          <w:tcPr>
            <w:tcW w:w="383" w:type="dxa"/>
            <w:vAlign w:val="center"/>
          </w:tcPr>
          <w:p w:rsidR="00783B8F" w:rsidRPr="00E264B6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E264B6">
              <w:rPr>
                <w:rFonts w:cstheme="minorHAnsi" w:hint="eastAsia"/>
                <w:sz w:val="15"/>
                <w:szCs w:val="15"/>
              </w:rPr>
              <w:t>d</w:t>
            </w:r>
            <w:r w:rsidRPr="00E264B6">
              <w:rPr>
                <w:rFonts w:cstheme="minorHAnsi"/>
                <w:sz w:val="15"/>
                <w:szCs w:val="15"/>
              </w:rPr>
              <w:t>P</w:t>
            </w:r>
          </w:p>
        </w:tc>
        <w:tc>
          <w:tcPr>
            <w:tcW w:w="939" w:type="dxa"/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>0</w:t>
            </w:r>
            <w:r w:rsidRPr="007A4FCF">
              <w:rPr>
                <w:rFonts w:hAnsi="宋体" w:cstheme="minorHAnsi"/>
                <w:sz w:val="15"/>
                <w:szCs w:val="15"/>
              </w:rPr>
              <w:t>～</w:t>
            </w:r>
            <w:r w:rsidRPr="007A4FCF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438" w:type="dxa"/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 w:hint="eastAsia"/>
                <w:sz w:val="15"/>
                <w:szCs w:val="15"/>
              </w:rPr>
              <w:t>—</w:t>
            </w:r>
          </w:p>
        </w:tc>
        <w:tc>
          <w:tcPr>
            <w:tcW w:w="3485" w:type="dxa"/>
            <w:tcBorders>
              <w:right w:val="single" w:sz="8" w:space="0" w:color="auto"/>
            </w:tcBorders>
            <w:vAlign w:val="center"/>
          </w:tcPr>
          <w:p w:rsidR="00783B8F" w:rsidRPr="007A4FCF" w:rsidRDefault="00783B8F" w:rsidP="000B376B">
            <w:pPr>
              <w:adjustRightInd w:val="0"/>
              <w:snapToGrid w:val="0"/>
              <w:ind w:leftChars="-25" w:left="-53" w:rightChars="-25" w:right="-53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>0</w:t>
            </w:r>
            <w:r w:rsidRPr="007A4FCF">
              <w:rPr>
                <w:rFonts w:cstheme="minorHAnsi" w:hint="eastAsia"/>
                <w:sz w:val="15"/>
                <w:szCs w:val="15"/>
              </w:rPr>
              <w:t>：</w:t>
            </w:r>
            <w:r w:rsidRPr="007A4FCF">
              <w:rPr>
                <w:rFonts w:hAnsi="宋体" w:cstheme="minorHAnsi"/>
                <w:sz w:val="15"/>
                <w:szCs w:val="15"/>
              </w:rPr>
              <w:t>测量值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PV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的分辨率位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1</w:t>
            </w:r>
            <w:r w:rsidRPr="00BD5395">
              <w:rPr>
                <w:rFonts w:ascii="黑体" w:eastAsia="黑体" w:hAnsi="黑体" w:cstheme="minorHAnsi" w:hint="eastAsia"/>
                <w:sz w:val="15"/>
                <w:szCs w:val="15"/>
              </w:rPr>
              <w:t>℃</w:t>
            </w:r>
            <w:r w:rsidRPr="007A4FCF">
              <w:rPr>
                <w:rFonts w:cstheme="minorHAnsi" w:hint="eastAsia"/>
                <w:sz w:val="15"/>
                <w:szCs w:val="15"/>
              </w:rPr>
              <w:t>；</w:t>
            </w:r>
          </w:p>
          <w:p w:rsidR="00783B8F" w:rsidRPr="007A4FCF" w:rsidRDefault="00783B8F" w:rsidP="000B376B">
            <w:pPr>
              <w:adjustRightInd w:val="0"/>
              <w:snapToGrid w:val="0"/>
              <w:ind w:leftChars="-25" w:left="-53" w:rightChars="-25" w:right="-53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>1</w:t>
            </w:r>
            <w:r w:rsidRPr="007A4FCF">
              <w:rPr>
                <w:rFonts w:cstheme="minorHAnsi" w:hint="eastAsia"/>
                <w:sz w:val="15"/>
                <w:szCs w:val="15"/>
              </w:rPr>
              <w:t>：</w:t>
            </w:r>
            <w:r w:rsidRPr="007A4FCF">
              <w:rPr>
                <w:rFonts w:hAnsi="宋体" w:cstheme="minorHAnsi"/>
                <w:sz w:val="15"/>
                <w:szCs w:val="15"/>
              </w:rPr>
              <w:t>测量值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PV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的分辨率位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0.1</w:t>
            </w:r>
            <w:r w:rsidRPr="00BD5395">
              <w:rPr>
                <w:rFonts w:ascii="黑体" w:eastAsia="黑体" w:hAnsi="黑体" w:cstheme="minorHAnsi" w:hint="eastAsia"/>
                <w:sz w:val="15"/>
                <w:szCs w:val="15"/>
              </w:rPr>
              <w:t>℃</w:t>
            </w:r>
          </w:p>
        </w:tc>
        <w:tc>
          <w:tcPr>
            <w:tcW w:w="561" w:type="dxa"/>
            <w:tcBorders>
              <w:lef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>0</w:t>
            </w:r>
          </w:p>
        </w:tc>
      </w:tr>
      <w:tr w:rsidR="000B376B" w:rsidRPr="007A4FCF" w:rsidTr="0096088E">
        <w:trPr>
          <w:trHeight w:val="454"/>
          <w:jc w:val="center"/>
        </w:trPr>
        <w:tc>
          <w:tcPr>
            <w:tcW w:w="428" w:type="dxa"/>
            <w:tcBorders>
              <w:righ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noProof/>
                <w:sz w:val="15"/>
                <w:szCs w:val="15"/>
              </w:rPr>
            </w:pPr>
            <w:r w:rsidRPr="007A4FCF">
              <w:rPr>
                <w:rFonts w:cstheme="minorHAnsi"/>
                <w:noProof/>
                <w:sz w:val="15"/>
                <w:szCs w:val="15"/>
              </w:rPr>
              <w:t>18</w:t>
            </w:r>
          </w:p>
        </w:tc>
        <w:tc>
          <w:tcPr>
            <w:tcW w:w="928" w:type="dxa"/>
            <w:tcBorders>
              <w:lef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hAnsi="宋体" w:cstheme="minorHAnsi"/>
                <w:sz w:val="15"/>
                <w:szCs w:val="15"/>
              </w:rPr>
              <w:t>滤波系数</w:t>
            </w:r>
          </w:p>
        </w:tc>
        <w:tc>
          <w:tcPr>
            <w:tcW w:w="383" w:type="dxa"/>
            <w:vAlign w:val="center"/>
          </w:tcPr>
          <w:p w:rsidR="00783B8F" w:rsidRPr="00E264B6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E264B6">
              <w:rPr>
                <w:rFonts w:cstheme="minorHAnsi"/>
                <w:sz w:val="15"/>
                <w:szCs w:val="15"/>
              </w:rPr>
              <w:t>FIL</w:t>
            </w:r>
            <w:r w:rsidRPr="00E264B6">
              <w:rPr>
                <w:rFonts w:cstheme="minorHAnsi" w:hint="eastAsia"/>
                <w:sz w:val="15"/>
                <w:szCs w:val="15"/>
              </w:rPr>
              <w:t>t</w:t>
            </w:r>
          </w:p>
        </w:tc>
        <w:tc>
          <w:tcPr>
            <w:tcW w:w="939" w:type="dxa"/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>0</w:t>
            </w:r>
            <w:r w:rsidRPr="007A4FCF">
              <w:rPr>
                <w:rFonts w:hAnsi="宋体" w:cstheme="minorHAnsi"/>
                <w:sz w:val="15"/>
                <w:szCs w:val="15"/>
              </w:rPr>
              <w:t>～</w:t>
            </w:r>
            <w:r w:rsidRPr="007A4FCF">
              <w:rPr>
                <w:rFonts w:cstheme="minorHAnsi"/>
                <w:sz w:val="15"/>
                <w:szCs w:val="15"/>
              </w:rPr>
              <w:t>250</w:t>
            </w:r>
          </w:p>
        </w:tc>
        <w:tc>
          <w:tcPr>
            <w:tcW w:w="438" w:type="dxa"/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 w:hint="eastAsia"/>
                <w:sz w:val="15"/>
                <w:szCs w:val="15"/>
              </w:rPr>
              <w:t>—</w:t>
            </w:r>
          </w:p>
        </w:tc>
        <w:tc>
          <w:tcPr>
            <w:tcW w:w="3485" w:type="dxa"/>
            <w:tcBorders>
              <w:right w:val="single" w:sz="8" w:space="0" w:color="auto"/>
            </w:tcBorders>
            <w:vAlign w:val="center"/>
          </w:tcPr>
          <w:p w:rsidR="00783B8F" w:rsidRPr="007A4FCF" w:rsidRDefault="00783B8F" w:rsidP="000B376B">
            <w:pPr>
              <w:adjustRightInd w:val="0"/>
              <w:snapToGrid w:val="0"/>
              <w:ind w:leftChars="-25" w:left="-53" w:rightChars="-25" w:right="-53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hAnsi="宋体" w:cstheme="minorHAnsi"/>
                <w:sz w:val="15"/>
                <w:szCs w:val="15"/>
              </w:rPr>
              <w:t>此值越小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，</w:t>
            </w:r>
            <w:r w:rsidRPr="007A4FCF">
              <w:rPr>
                <w:rFonts w:hAnsi="宋体" w:cstheme="minorHAnsi"/>
                <w:sz w:val="15"/>
                <w:szCs w:val="15"/>
              </w:rPr>
              <w:t>测量值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响应</w:t>
            </w:r>
            <w:r w:rsidRPr="007A4FCF">
              <w:rPr>
                <w:rFonts w:hAnsi="宋体" w:cstheme="minorHAnsi"/>
                <w:sz w:val="15"/>
                <w:szCs w:val="15"/>
              </w:rPr>
              <w:t>速度越快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，但可能会有波动；</w:t>
            </w:r>
            <w:r w:rsidRPr="007A4FCF">
              <w:rPr>
                <w:rFonts w:hAnsi="宋体" w:cstheme="minorHAnsi"/>
                <w:sz w:val="15"/>
                <w:szCs w:val="15"/>
              </w:rPr>
              <w:t>此值越大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，</w:t>
            </w:r>
            <w:r w:rsidRPr="007A4FCF">
              <w:rPr>
                <w:rFonts w:hAnsi="宋体" w:cstheme="minorHAnsi"/>
                <w:sz w:val="15"/>
                <w:szCs w:val="15"/>
              </w:rPr>
              <w:t>测量值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响应</w:t>
            </w:r>
            <w:r w:rsidRPr="007A4FCF">
              <w:rPr>
                <w:rFonts w:hAnsi="宋体" w:cstheme="minorHAnsi"/>
                <w:sz w:val="15"/>
                <w:szCs w:val="15"/>
              </w:rPr>
              <w:t>速度越慢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，</w:t>
            </w:r>
            <w:r w:rsidRPr="007A4FCF">
              <w:rPr>
                <w:rFonts w:hAnsi="宋体" w:cstheme="minorHAnsi"/>
                <w:sz w:val="15"/>
                <w:szCs w:val="15"/>
              </w:rPr>
              <w:t>显示越稳定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。</w:t>
            </w:r>
          </w:p>
        </w:tc>
        <w:tc>
          <w:tcPr>
            <w:tcW w:w="561" w:type="dxa"/>
            <w:tcBorders>
              <w:lef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>125</w:t>
            </w:r>
          </w:p>
        </w:tc>
      </w:tr>
      <w:tr w:rsidR="000B376B" w:rsidRPr="007A4FCF" w:rsidTr="0096088E">
        <w:trPr>
          <w:trHeight w:val="454"/>
          <w:jc w:val="center"/>
        </w:trPr>
        <w:tc>
          <w:tcPr>
            <w:tcW w:w="428" w:type="dxa"/>
            <w:tcBorders>
              <w:righ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noProof/>
                <w:sz w:val="15"/>
                <w:szCs w:val="15"/>
              </w:rPr>
            </w:pPr>
            <w:r w:rsidRPr="007A4FCF">
              <w:rPr>
                <w:rFonts w:cstheme="minorHAnsi"/>
                <w:noProof/>
                <w:sz w:val="15"/>
                <w:szCs w:val="15"/>
              </w:rPr>
              <w:t>19</w:t>
            </w:r>
          </w:p>
        </w:tc>
        <w:tc>
          <w:tcPr>
            <w:tcW w:w="928" w:type="dxa"/>
            <w:tcBorders>
              <w:lef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hAnsi="宋体" w:cstheme="minorHAnsi"/>
                <w:sz w:val="15"/>
                <w:szCs w:val="15"/>
              </w:rPr>
              <w:t>显示抑制</w:t>
            </w:r>
          </w:p>
        </w:tc>
        <w:tc>
          <w:tcPr>
            <w:tcW w:w="383" w:type="dxa"/>
            <w:vAlign w:val="center"/>
          </w:tcPr>
          <w:p w:rsidR="00783B8F" w:rsidRPr="00E264B6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E264B6">
              <w:rPr>
                <w:rFonts w:cstheme="minorHAnsi" w:hint="eastAsia"/>
                <w:sz w:val="15"/>
                <w:szCs w:val="15"/>
              </w:rPr>
              <w:t>dt</w:t>
            </w:r>
          </w:p>
        </w:tc>
        <w:tc>
          <w:tcPr>
            <w:tcW w:w="939" w:type="dxa"/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>0</w:t>
            </w:r>
            <w:r w:rsidRPr="007A4FCF">
              <w:rPr>
                <w:rFonts w:hAnsi="宋体" w:cstheme="minorHAnsi"/>
                <w:sz w:val="15"/>
                <w:szCs w:val="15"/>
              </w:rPr>
              <w:t>～</w:t>
            </w:r>
            <w:r w:rsidRPr="007A4FCF">
              <w:rPr>
                <w:rFonts w:cstheme="minorHAnsi"/>
                <w:sz w:val="15"/>
                <w:szCs w:val="15"/>
              </w:rPr>
              <w:t>250</w:t>
            </w:r>
          </w:p>
        </w:tc>
        <w:tc>
          <w:tcPr>
            <w:tcW w:w="438" w:type="dxa"/>
            <w:vAlign w:val="center"/>
          </w:tcPr>
          <w:p w:rsidR="00783B8F" w:rsidRPr="00BD5395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ascii="黑体" w:eastAsia="黑体" w:hAnsi="黑体" w:cstheme="minorHAnsi"/>
                <w:sz w:val="15"/>
                <w:szCs w:val="15"/>
              </w:rPr>
            </w:pPr>
            <w:r w:rsidRPr="00BD5395">
              <w:rPr>
                <w:rFonts w:ascii="黑体" w:eastAsia="黑体" w:hAnsi="黑体" w:cstheme="minorHAnsi" w:hint="eastAsia"/>
                <w:sz w:val="15"/>
                <w:szCs w:val="15"/>
              </w:rPr>
              <w:t>℃</w:t>
            </w:r>
          </w:p>
        </w:tc>
        <w:tc>
          <w:tcPr>
            <w:tcW w:w="3485" w:type="dxa"/>
            <w:tcBorders>
              <w:right w:val="single" w:sz="8" w:space="0" w:color="auto"/>
            </w:tcBorders>
            <w:vAlign w:val="center"/>
          </w:tcPr>
          <w:p w:rsidR="00783B8F" w:rsidRPr="007A4FCF" w:rsidRDefault="00783B8F" w:rsidP="000B376B">
            <w:pPr>
              <w:adjustRightInd w:val="0"/>
              <w:snapToGrid w:val="0"/>
              <w:ind w:leftChars="-25" w:left="-53" w:rightChars="-25" w:right="-53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hAnsi="宋体" w:cstheme="minorHAnsi" w:hint="eastAsia"/>
                <w:sz w:val="15"/>
                <w:szCs w:val="15"/>
              </w:rPr>
              <w:t>用于抑制显示值的变化灵敏度，抑制的范围为</w:t>
            </w:r>
            <w:r w:rsidRPr="007A4FCF">
              <w:rPr>
                <w:rFonts w:hAnsi="宋体" w:cstheme="minorHAnsi"/>
                <w:sz w:val="15"/>
                <w:szCs w:val="15"/>
              </w:rPr>
              <w:t>显示抑制</w:t>
            </w:r>
            <w:r>
              <w:rPr>
                <w:rFonts w:hAnsi="宋体" w:cstheme="minorHAnsi" w:hint="eastAsia"/>
                <w:sz w:val="15"/>
                <w:szCs w:val="15"/>
              </w:rPr>
              <w:t>dt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的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0.1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倍。</w:t>
            </w:r>
          </w:p>
        </w:tc>
        <w:tc>
          <w:tcPr>
            <w:tcW w:w="561" w:type="dxa"/>
            <w:tcBorders>
              <w:lef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>15</w:t>
            </w:r>
          </w:p>
        </w:tc>
      </w:tr>
      <w:tr w:rsidR="000B376B" w:rsidRPr="007A4FCF" w:rsidTr="0096088E">
        <w:trPr>
          <w:trHeight w:val="454"/>
          <w:jc w:val="center"/>
        </w:trPr>
        <w:tc>
          <w:tcPr>
            <w:tcW w:w="428" w:type="dxa"/>
            <w:tcBorders>
              <w:righ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noProof/>
                <w:sz w:val="15"/>
                <w:szCs w:val="15"/>
              </w:rPr>
            </w:pPr>
            <w:r w:rsidRPr="007A4FCF">
              <w:rPr>
                <w:rFonts w:cstheme="minorHAnsi"/>
                <w:noProof/>
                <w:sz w:val="15"/>
                <w:szCs w:val="15"/>
              </w:rPr>
              <w:t>20</w:t>
            </w:r>
          </w:p>
        </w:tc>
        <w:tc>
          <w:tcPr>
            <w:tcW w:w="928" w:type="dxa"/>
            <w:tcBorders>
              <w:lef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hAnsi="宋体" w:cstheme="minorHAnsi"/>
                <w:sz w:val="15"/>
                <w:szCs w:val="15"/>
              </w:rPr>
            </w:pPr>
            <w:r w:rsidRPr="007A4FCF">
              <w:rPr>
                <w:rFonts w:hAnsi="宋体" w:cstheme="minorHAnsi"/>
                <w:sz w:val="15"/>
                <w:szCs w:val="15"/>
              </w:rPr>
              <w:t>报警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1</w:t>
            </w:r>
          </w:p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hAnsi="宋体" w:cstheme="minorHAnsi" w:hint="eastAsia"/>
                <w:sz w:val="15"/>
                <w:szCs w:val="15"/>
              </w:rPr>
              <w:t>切换差</w:t>
            </w:r>
          </w:p>
        </w:tc>
        <w:tc>
          <w:tcPr>
            <w:tcW w:w="383" w:type="dxa"/>
            <w:vAlign w:val="center"/>
          </w:tcPr>
          <w:p w:rsidR="00783B8F" w:rsidRPr="00E264B6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E264B6">
              <w:rPr>
                <w:rFonts w:cstheme="minorHAnsi"/>
                <w:sz w:val="15"/>
                <w:szCs w:val="15"/>
              </w:rPr>
              <w:t>FH1</w:t>
            </w:r>
          </w:p>
        </w:tc>
        <w:tc>
          <w:tcPr>
            <w:tcW w:w="939" w:type="dxa"/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>-500</w:t>
            </w:r>
            <w:r w:rsidRPr="007A4FCF">
              <w:rPr>
                <w:rFonts w:hAnsi="宋体" w:cstheme="minorHAnsi"/>
                <w:sz w:val="15"/>
                <w:szCs w:val="15"/>
              </w:rPr>
              <w:t>～</w:t>
            </w:r>
            <w:r w:rsidRPr="007A4FCF">
              <w:rPr>
                <w:rFonts w:cstheme="minorHAnsi"/>
                <w:sz w:val="15"/>
                <w:szCs w:val="15"/>
              </w:rPr>
              <w:t>4000</w:t>
            </w:r>
          </w:p>
        </w:tc>
        <w:tc>
          <w:tcPr>
            <w:tcW w:w="438" w:type="dxa"/>
            <w:vAlign w:val="center"/>
          </w:tcPr>
          <w:p w:rsidR="00783B8F" w:rsidRPr="00BD5395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ascii="黑体" w:eastAsia="黑体" w:hAnsi="黑体" w:cstheme="minorHAnsi"/>
                <w:sz w:val="15"/>
                <w:szCs w:val="15"/>
              </w:rPr>
            </w:pPr>
            <w:r w:rsidRPr="00BD5395">
              <w:rPr>
                <w:rFonts w:ascii="黑体" w:eastAsia="黑体" w:hAnsi="黑体" w:cstheme="minorHAnsi" w:hint="eastAsia"/>
                <w:sz w:val="15"/>
                <w:szCs w:val="15"/>
              </w:rPr>
              <w:t>℃</w:t>
            </w:r>
          </w:p>
        </w:tc>
        <w:tc>
          <w:tcPr>
            <w:tcW w:w="3485" w:type="dxa"/>
            <w:tcBorders>
              <w:right w:val="single" w:sz="8" w:space="0" w:color="auto"/>
            </w:tcBorders>
            <w:vAlign w:val="center"/>
          </w:tcPr>
          <w:p w:rsidR="00783B8F" w:rsidRPr="007A4FCF" w:rsidRDefault="00783B8F" w:rsidP="000B376B">
            <w:pPr>
              <w:adjustRightInd w:val="0"/>
              <w:snapToGrid w:val="0"/>
              <w:ind w:leftChars="-25" w:left="-53" w:rightChars="-25" w:right="-53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hAnsi="宋体" w:cstheme="minorHAnsi" w:hint="eastAsia"/>
                <w:sz w:val="15"/>
                <w:szCs w:val="15"/>
              </w:rPr>
              <w:t>切换差为</w:t>
            </w:r>
            <w:r w:rsidRPr="007A4FCF">
              <w:rPr>
                <w:rFonts w:cstheme="minorHAnsi"/>
                <w:sz w:val="15"/>
                <w:szCs w:val="15"/>
              </w:rPr>
              <w:t>FH1</w:t>
            </w:r>
            <w:r w:rsidRPr="007A4FCF">
              <w:rPr>
                <w:rFonts w:cstheme="minorHAnsi" w:hint="eastAsia"/>
                <w:sz w:val="15"/>
                <w:szCs w:val="15"/>
              </w:rPr>
              <w:t>的</w:t>
            </w:r>
            <w:r w:rsidRPr="007A4FCF">
              <w:rPr>
                <w:rFonts w:cstheme="minorHAnsi" w:hint="eastAsia"/>
                <w:sz w:val="15"/>
                <w:szCs w:val="15"/>
              </w:rPr>
              <w:t>0.1</w:t>
            </w:r>
            <w:r w:rsidRPr="007A4FCF">
              <w:rPr>
                <w:rFonts w:cstheme="minorHAnsi" w:hint="eastAsia"/>
                <w:sz w:val="15"/>
                <w:szCs w:val="15"/>
              </w:rPr>
              <w:t>倍。</w:t>
            </w:r>
          </w:p>
        </w:tc>
        <w:tc>
          <w:tcPr>
            <w:tcW w:w="561" w:type="dxa"/>
            <w:tcBorders>
              <w:lef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>4</w:t>
            </w:r>
          </w:p>
        </w:tc>
      </w:tr>
      <w:tr w:rsidR="000B376B" w:rsidRPr="007A4FCF" w:rsidTr="000B376B">
        <w:trPr>
          <w:trHeight w:val="227"/>
          <w:jc w:val="center"/>
        </w:trPr>
        <w:tc>
          <w:tcPr>
            <w:tcW w:w="428" w:type="dxa"/>
            <w:tcBorders>
              <w:righ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noProof/>
                <w:sz w:val="15"/>
                <w:szCs w:val="15"/>
              </w:rPr>
            </w:pPr>
            <w:r w:rsidRPr="007A4FCF">
              <w:rPr>
                <w:rFonts w:cstheme="minorHAnsi"/>
                <w:noProof/>
                <w:sz w:val="15"/>
                <w:szCs w:val="15"/>
              </w:rPr>
              <w:t>21</w:t>
            </w:r>
          </w:p>
        </w:tc>
        <w:tc>
          <w:tcPr>
            <w:tcW w:w="928" w:type="dxa"/>
            <w:tcBorders>
              <w:lef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hAnsi="宋体" w:cstheme="minorHAnsi" w:hint="eastAsia"/>
                <w:sz w:val="15"/>
                <w:szCs w:val="15"/>
              </w:rPr>
              <w:t>测量</w:t>
            </w:r>
            <w:r w:rsidRPr="007A4FCF">
              <w:rPr>
                <w:rFonts w:hAnsi="宋体" w:cstheme="minorHAnsi"/>
                <w:sz w:val="15"/>
                <w:szCs w:val="15"/>
              </w:rPr>
              <w:t>值上限</w:t>
            </w:r>
          </w:p>
        </w:tc>
        <w:tc>
          <w:tcPr>
            <w:tcW w:w="383" w:type="dxa"/>
            <w:vAlign w:val="center"/>
          </w:tcPr>
          <w:p w:rsidR="00783B8F" w:rsidRPr="00E264B6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E264B6">
              <w:object w:dxaOrig="346" w:dyaOrig="231">
                <v:shape id="_x0000_i1032" type="#_x0000_t75" style="width:16.35pt;height:11.95pt" o:ole="">
                  <v:imagedata r:id="rId39" o:title=""/>
                </v:shape>
                <o:OLEObject Type="Embed" ProgID="Visio.Drawing.11" ShapeID="_x0000_i1032" DrawAspect="Content" ObjectID="_1675508845" r:id="rId40"/>
              </w:object>
            </w:r>
          </w:p>
        </w:tc>
        <w:tc>
          <w:tcPr>
            <w:tcW w:w="939" w:type="dxa"/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>-500</w:t>
            </w:r>
            <w:r w:rsidRPr="007A4FCF">
              <w:rPr>
                <w:rFonts w:hAnsi="宋体" w:cstheme="minorHAnsi"/>
                <w:sz w:val="15"/>
                <w:szCs w:val="15"/>
              </w:rPr>
              <w:t>～</w:t>
            </w:r>
            <w:r w:rsidRPr="007A4FCF">
              <w:rPr>
                <w:rFonts w:cstheme="minorHAnsi"/>
                <w:sz w:val="15"/>
                <w:szCs w:val="15"/>
              </w:rPr>
              <w:t>4000</w:t>
            </w:r>
          </w:p>
        </w:tc>
        <w:tc>
          <w:tcPr>
            <w:tcW w:w="438" w:type="dxa"/>
            <w:vAlign w:val="center"/>
          </w:tcPr>
          <w:p w:rsidR="00783B8F" w:rsidRPr="00BD5395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ascii="黑体" w:eastAsia="黑体" w:hAnsi="黑体" w:cstheme="minorHAnsi"/>
                <w:sz w:val="15"/>
                <w:szCs w:val="15"/>
              </w:rPr>
            </w:pPr>
            <w:r w:rsidRPr="00BD5395">
              <w:rPr>
                <w:rFonts w:ascii="黑体" w:eastAsia="黑体" w:hAnsi="黑体" w:cstheme="minorHAnsi" w:hint="eastAsia"/>
                <w:sz w:val="15"/>
                <w:szCs w:val="15"/>
              </w:rPr>
              <w:t>℃</w:t>
            </w:r>
          </w:p>
        </w:tc>
        <w:tc>
          <w:tcPr>
            <w:tcW w:w="3485" w:type="dxa"/>
            <w:tcBorders>
              <w:right w:val="single" w:sz="8" w:space="0" w:color="auto"/>
            </w:tcBorders>
            <w:vAlign w:val="center"/>
          </w:tcPr>
          <w:p w:rsidR="00783B8F" w:rsidRPr="007A4FCF" w:rsidRDefault="00783B8F" w:rsidP="000B376B">
            <w:pPr>
              <w:adjustRightInd w:val="0"/>
              <w:snapToGrid w:val="0"/>
              <w:ind w:leftChars="-25" w:left="-53" w:rightChars="-25" w:right="-53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 w:hint="eastAsia"/>
                <w:sz w:val="15"/>
                <w:szCs w:val="15"/>
              </w:rPr>
              <w:t>最高测量值为</w:t>
            </w:r>
            <w:r w:rsidRPr="007A4FCF">
              <w:rPr>
                <w:rFonts w:cstheme="minorHAnsi" w:hint="eastAsia"/>
                <w:sz w:val="15"/>
                <w:szCs w:val="15"/>
              </w:rPr>
              <w:t>SVH</w:t>
            </w:r>
            <w:r w:rsidRPr="007A4FCF">
              <w:rPr>
                <w:rFonts w:cstheme="minorHAnsi" w:hint="eastAsia"/>
                <w:sz w:val="15"/>
                <w:szCs w:val="15"/>
              </w:rPr>
              <w:t>值。</w:t>
            </w:r>
          </w:p>
        </w:tc>
        <w:tc>
          <w:tcPr>
            <w:tcW w:w="561" w:type="dxa"/>
            <w:tcBorders>
              <w:lef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>300</w:t>
            </w:r>
          </w:p>
        </w:tc>
      </w:tr>
      <w:tr w:rsidR="000B376B" w:rsidRPr="007A4FCF" w:rsidTr="0096088E">
        <w:trPr>
          <w:trHeight w:val="454"/>
          <w:jc w:val="center"/>
        </w:trPr>
        <w:tc>
          <w:tcPr>
            <w:tcW w:w="428" w:type="dxa"/>
            <w:tcBorders>
              <w:righ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noProof/>
                <w:sz w:val="15"/>
                <w:szCs w:val="15"/>
              </w:rPr>
            </w:pPr>
            <w:r w:rsidRPr="007A4FCF">
              <w:rPr>
                <w:rFonts w:cstheme="minorHAnsi"/>
                <w:noProof/>
                <w:sz w:val="15"/>
                <w:szCs w:val="15"/>
              </w:rPr>
              <w:t>22</w:t>
            </w:r>
          </w:p>
        </w:tc>
        <w:tc>
          <w:tcPr>
            <w:tcW w:w="928" w:type="dxa"/>
            <w:tcBorders>
              <w:lef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hAnsi="宋体" w:cstheme="minorHAnsi" w:hint="eastAsia"/>
                <w:sz w:val="15"/>
                <w:szCs w:val="15"/>
              </w:rPr>
              <w:t>测量</w:t>
            </w:r>
            <w:r w:rsidRPr="007A4FCF">
              <w:rPr>
                <w:rFonts w:hAnsi="宋体" w:cstheme="minorHAnsi"/>
                <w:sz w:val="15"/>
                <w:szCs w:val="15"/>
              </w:rPr>
              <w:t>值下限</w:t>
            </w:r>
          </w:p>
        </w:tc>
        <w:tc>
          <w:tcPr>
            <w:tcW w:w="383" w:type="dxa"/>
            <w:vAlign w:val="center"/>
          </w:tcPr>
          <w:p w:rsidR="00783B8F" w:rsidRPr="00E264B6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E264B6">
              <w:object w:dxaOrig="335" w:dyaOrig="231">
                <v:shape id="_x0000_i1033" type="#_x0000_t75" style="width:16.35pt;height:11.95pt" o:ole="">
                  <v:imagedata r:id="rId41" o:title=""/>
                </v:shape>
                <o:OLEObject Type="Embed" ProgID="Visio.Drawing.11" ShapeID="_x0000_i1033" DrawAspect="Content" ObjectID="_1675508846" r:id="rId42"/>
              </w:object>
            </w:r>
          </w:p>
        </w:tc>
        <w:tc>
          <w:tcPr>
            <w:tcW w:w="939" w:type="dxa"/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>-500</w:t>
            </w:r>
            <w:r w:rsidRPr="007A4FCF">
              <w:rPr>
                <w:rFonts w:hAnsi="宋体" w:cstheme="minorHAnsi"/>
                <w:sz w:val="15"/>
                <w:szCs w:val="15"/>
              </w:rPr>
              <w:t>～</w:t>
            </w:r>
            <w:r w:rsidRPr="007A4FCF">
              <w:rPr>
                <w:rFonts w:cstheme="minorHAnsi"/>
                <w:sz w:val="15"/>
                <w:szCs w:val="15"/>
              </w:rPr>
              <w:t>4000</w:t>
            </w:r>
          </w:p>
        </w:tc>
        <w:tc>
          <w:tcPr>
            <w:tcW w:w="438" w:type="dxa"/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 w:hint="eastAsia"/>
                <w:sz w:val="15"/>
                <w:szCs w:val="15"/>
              </w:rPr>
              <w:t>℃</w:t>
            </w:r>
          </w:p>
        </w:tc>
        <w:tc>
          <w:tcPr>
            <w:tcW w:w="3485" w:type="dxa"/>
            <w:tcBorders>
              <w:right w:val="single" w:sz="8" w:space="0" w:color="auto"/>
            </w:tcBorders>
            <w:vAlign w:val="center"/>
          </w:tcPr>
          <w:p w:rsidR="00783B8F" w:rsidRPr="007A4FCF" w:rsidRDefault="00783B8F" w:rsidP="000B376B">
            <w:pPr>
              <w:adjustRightInd w:val="0"/>
              <w:snapToGrid w:val="0"/>
              <w:ind w:leftChars="-25" w:left="-53" w:rightChars="-25" w:right="-53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 w:hint="eastAsia"/>
                <w:sz w:val="15"/>
                <w:szCs w:val="15"/>
              </w:rPr>
              <w:t>最低测量值为</w:t>
            </w:r>
            <w:r w:rsidRPr="007A4FCF">
              <w:rPr>
                <w:rFonts w:cstheme="minorHAnsi" w:hint="eastAsia"/>
                <w:sz w:val="15"/>
                <w:szCs w:val="15"/>
              </w:rPr>
              <w:t>SVL</w:t>
            </w:r>
            <w:r w:rsidRPr="007A4FCF">
              <w:rPr>
                <w:rFonts w:cstheme="minorHAnsi" w:hint="eastAsia"/>
                <w:sz w:val="15"/>
                <w:szCs w:val="15"/>
              </w:rPr>
              <w:t>值。</w:t>
            </w:r>
          </w:p>
          <w:p w:rsidR="00783B8F" w:rsidRPr="007A4FCF" w:rsidRDefault="00783B8F" w:rsidP="000B376B">
            <w:pPr>
              <w:adjustRightInd w:val="0"/>
              <w:snapToGrid w:val="0"/>
              <w:ind w:leftChars="-25" w:left="-53" w:rightChars="-25" w:right="-53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 w:hint="eastAsia"/>
                <w:sz w:val="15"/>
                <w:szCs w:val="15"/>
              </w:rPr>
              <w:t>环境温度过低时应下调此参数值。</w:t>
            </w:r>
          </w:p>
        </w:tc>
        <w:tc>
          <w:tcPr>
            <w:tcW w:w="561" w:type="dxa"/>
            <w:tcBorders>
              <w:lef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>0</w:t>
            </w:r>
          </w:p>
        </w:tc>
      </w:tr>
      <w:tr w:rsidR="000B376B" w:rsidRPr="007A4FCF" w:rsidTr="0096088E">
        <w:trPr>
          <w:trHeight w:val="454"/>
          <w:jc w:val="center"/>
        </w:trPr>
        <w:tc>
          <w:tcPr>
            <w:tcW w:w="428" w:type="dxa"/>
            <w:tcBorders>
              <w:righ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noProof/>
                <w:sz w:val="15"/>
                <w:szCs w:val="15"/>
              </w:rPr>
            </w:pPr>
            <w:r w:rsidRPr="007A4FCF">
              <w:rPr>
                <w:rFonts w:cstheme="minorHAnsi"/>
                <w:noProof/>
                <w:sz w:val="15"/>
                <w:szCs w:val="15"/>
              </w:rPr>
              <w:t>23</w:t>
            </w:r>
          </w:p>
        </w:tc>
        <w:tc>
          <w:tcPr>
            <w:tcW w:w="928" w:type="dxa"/>
            <w:tcBorders>
              <w:lef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hAnsi="宋体" w:cstheme="minorHAnsi"/>
                <w:sz w:val="15"/>
                <w:szCs w:val="15"/>
              </w:rPr>
            </w:pPr>
            <w:r w:rsidRPr="007A4FCF">
              <w:rPr>
                <w:rFonts w:hAnsi="宋体" w:cstheme="minorHAnsi"/>
                <w:sz w:val="15"/>
                <w:szCs w:val="15"/>
              </w:rPr>
              <w:t>控制输出</w:t>
            </w:r>
          </w:p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hAnsi="宋体" w:cstheme="minorHAnsi"/>
                <w:sz w:val="15"/>
                <w:szCs w:val="15"/>
              </w:rPr>
              <w:t>开关</w:t>
            </w:r>
          </w:p>
        </w:tc>
        <w:tc>
          <w:tcPr>
            <w:tcW w:w="383" w:type="dxa"/>
            <w:vAlign w:val="center"/>
          </w:tcPr>
          <w:p w:rsidR="00783B8F" w:rsidRPr="00E264B6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E264B6">
              <w:rPr>
                <w:rFonts w:cstheme="minorHAnsi"/>
                <w:sz w:val="15"/>
                <w:szCs w:val="15"/>
              </w:rPr>
              <w:t>SS</w:t>
            </w:r>
            <w:r w:rsidRPr="00E264B6">
              <w:rPr>
                <w:rFonts w:cstheme="minorHAnsi" w:hint="eastAsia"/>
                <w:sz w:val="15"/>
                <w:szCs w:val="15"/>
              </w:rPr>
              <w:t>t</w:t>
            </w:r>
          </w:p>
        </w:tc>
        <w:tc>
          <w:tcPr>
            <w:tcW w:w="939" w:type="dxa"/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>0</w:t>
            </w:r>
            <w:r w:rsidRPr="007A4FCF">
              <w:rPr>
                <w:rFonts w:hAnsi="宋体" w:cstheme="minorHAnsi"/>
                <w:sz w:val="15"/>
                <w:szCs w:val="15"/>
              </w:rPr>
              <w:t>～</w:t>
            </w:r>
            <w:r w:rsidRPr="007A4FCF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438" w:type="dxa"/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 w:hint="eastAsia"/>
                <w:sz w:val="15"/>
                <w:szCs w:val="15"/>
              </w:rPr>
              <w:t>—</w:t>
            </w:r>
          </w:p>
        </w:tc>
        <w:tc>
          <w:tcPr>
            <w:tcW w:w="3485" w:type="dxa"/>
            <w:tcBorders>
              <w:right w:val="single" w:sz="8" w:space="0" w:color="auto"/>
            </w:tcBorders>
            <w:vAlign w:val="center"/>
          </w:tcPr>
          <w:p w:rsidR="00783B8F" w:rsidRPr="007A4FCF" w:rsidRDefault="00783B8F" w:rsidP="000B376B">
            <w:pPr>
              <w:adjustRightInd w:val="0"/>
              <w:snapToGrid w:val="0"/>
              <w:ind w:leftChars="-25" w:left="-53" w:rightChars="-25" w:right="-53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>0</w:t>
            </w:r>
            <w:r w:rsidRPr="007A4FCF">
              <w:rPr>
                <w:rFonts w:cstheme="minorHAnsi" w:hint="eastAsia"/>
                <w:sz w:val="15"/>
                <w:szCs w:val="15"/>
              </w:rPr>
              <w:t>：控制</w:t>
            </w:r>
            <w:r w:rsidRPr="007A4FCF">
              <w:rPr>
                <w:rFonts w:hAnsi="宋体" w:cstheme="minorHAnsi"/>
                <w:sz w:val="15"/>
                <w:szCs w:val="15"/>
              </w:rPr>
              <w:t>输出关闭</w:t>
            </w:r>
            <w:r w:rsidRPr="007A4FCF">
              <w:rPr>
                <w:rFonts w:cstheme="minorHAnsi" w:hint="eastAsia"/>
                <w:sz w:val="15"/>
                <w:szCs w:val="15"/>
              </w:rPr>
              <w:t>（正常状态下</w:t>
            </w:r>
            <w:r w:rsidRPr="007A4FCF">
              <w:rPr>
                <w:rFonts w:cstheme="minorHAnsi" w:hint="eastAsia"/>
                <w:sz w:val="15"/>
                <w:szCs w:val="15"/>
              </w:rPr>
              <w:t>SV</w:t>
            </w:r>
            <w:r w:rsidRPr="007A4FCF">
              <w:rPr>
                <w:rFonts w:hAnsi="宋体" w:cstheme="minorHAnsi"/>
                <w:sz w:val="15"/>
                <w:szCs w:val="15"/>
              </w:rPr>
              <w:t>显示</w:t>
            </w:r>
            <w:r w:rsidRPr="007A4FCF">
              <w:rPr>
                <w:rFonts w:cstheme="minorHAnsi"/>
                <w:sz w:val="15"/>
                <w:szCs w:val="15"/>
              </w:rPr>
              <w:t>0FF</w:t>
            </w:r>
            <w:r w:rsidRPr="007A4FCF">
              <w:rPr>
                <w:rFonts w:cstheme="minorHAnsi" w:hint="eastAsia"/>
                <w:sz w:val="15"/>
                <w:szCs w:val="15"/>
              </w:rPr>
              <w:t>），且仅</w:t>
            </w:r>
            <w:r w:rsidRPr="007A4FCF">
              <w:rPr>
                <w:rFonts w:hAnsi="宋体" w:cstheme="minorHAnsi"/>
                <w:sz w:val="15"/>
                <w:szCs w:val="15"/>
              </w:rPr>
              <w:t>关闭输出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，其它如</w:t>
            </w:r>
            <w:r w:rsidRPr="007A4FCF">
              <w:rPr>
                <w:rFonts w:hAnsi="宋体" w:cstheme="minorHAnsi"/>
                <w:sz w:val="15"/>
                <w:szCs w:val="15"/>
              </w:rPr>
              <w:t>报警等正常工作</w:t>
            </w:r>
            <w:r w:rsidRPr="007A4FCF">
              <w:rPr>
                <w:rFonts w:cstheme="minorHAnsi" w:hint="eastAsia"/>
                <w:sz w:val="15"/>
                <w:szCs w:val="15"/>
              </w:rPr>
              <w:t>；</w:t>
            </w:r>
            <w:r w:rsidRPr="007A4FCF">
              <w:rPr>
                <w:rFonts w:cstheme="minorHAnsi"/>
                <w:sz w:val="15"/>
                <w:szCs w:val="15"/>
              </w:rPr>
              <w:t>1</w:t>
            </w:r>
            <w:r w:rsidRPr="007A4FCF">
              <w:rPr>
                <w:rFonts w:cstheme="minorHAnsi" w:hint="eastAsia"/>
                <w:sz w:val="15"/>
                <w:szCs w:val="15"/>
              </w:rPr>
              <w:t>：</w:t>
            </w:r>
            <w:r w:rsidRPr="007A4FCF">
              <w:rPr>
                <w:rFonts w:hAnsi="宋体" w:cstheme="minorHAnsi"/>
                <w:sz w:val="15"/>
                <w:szCs w:val="15"/>
              </w:rPr>
              <w:t>输出打开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。</w:t>
            </w:r>
          </w:p>
        </w:tc>
        <w:tc>
          <w:tcPr>
            <w:tcW w:w="561" w:type="dxa"/>
            <w:tcBorders>
              <w:lef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>1</w:t>
            </w:r>
          </w:p>
        </w:tc>
      </w:tr>
      <w:tr w:rsidR="000B376B" w:rsidRPr="007A4FCF" w:rsidTr="0096088E">
        <w:trPr>
          <w:trHeight w:val="454"/>
          <w:jc w:val="center"/>
        </w:trPr>
        <w:tc>
          <w:tcPr>
            <w:tcW w:w="428" w:type="dxa"/>
            <w:tcBorders>
              <w:righ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noProof/>
                <w:sz w:val="15"/>
                <w:szCs w:val="15"/>
              </w:rPr>
            </w:pPr>
            <w:r w:rsidRPr="007A4FCF">
              <w:rPr>
                <w:rFonts w:cstheme="minorHAnsi"/>
                <w:noProof/>
                <w:sz w:val="15"/>
                <w:szCs w:val="15"/>
              </w:rPr>
              <w:t>24</w:t>
            </w:r>
          </w:p>
        </w:tc>
        <w:tc>
          <w:tcPr>
            <w:tcW w:w="928" w:type="dxa"/>
            <w:tcBorders>
              <w:lef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hAnsi="宋体" w:cstheme="minorHAnsi"/>
                <w:sz w:val="15"/>
                <w:szCs w:val="15"/>
              </w:rPr>
            </w:pPr>
            <w:r w:rsidRPr="007A4FCF">
              <w:rPr>
                <w:rFonts w:hAnsi="宋体" w:cstheme="minorHAnsi" w:hint="eastAsia"/>
                <w:sz w:val="15"/>
                <w:szCs w:val="15"/>
              </w:rPr>
              <w:t>报警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2</w:t>
            </w:r>
          </w:p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hAnsi="宋体" w:cstheme="minorHAnsi" w:hint="eastAsia"/>
                <w:sz w:val="15"/>
                <w:szCs w:val="15"/>
              </w:rPr>
              <w:t>切换差</w:t>
            </w:r>
          </w:p>
        </w:tc>
        <w:tc>
          <w:tcPr>
            <w:tcW w:w="383" w:type="dxa"/>
            <w:vAlign w:val="center"/>
          </w:tcPr>
          <w:p w:rsidR="00783B8F" w:rsidRPr="00E264B6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E264B6">
              <w:rPr>
                <w:rFonts w:cstheme="minorHAnsi"/>
                <w:sz w:val="15"/>
                <w:szCs w:val="15"/>
              </w:rPr>
              <w:t>FH2</w:t>
            </w:r>
          </w:p>
        </w:tc>
        <w:tc>
          <w:tcPr>
            <w:tcW w:w="939" w:type="dxa"/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>-500</w:t>
            </w:r>
            <w:r w:rsidRPr="007A4FCF">
              <w:rPr>
                <w:rFonts w:hAnsi="宋体" w:cstheme="minorHAnsi"/>
                <w:sz w:val="15"/>
                <w:szCs w:val="15"/>
              </w:rPr>
              <w:t>～</w:t>
            </w:r>
            <w:r w:rsidRPr="007A4FCF">
              <w:rPr>
                <w:rFonts w:cstheme="minorHAnsi"/>
                <w:sz w:val="15"/>
                <w:szCs w:val="15"/>
              </w:rPr>
              <w:t>4000</w:t>
            </w:r>
          </w:p>
        </w:tc>
        <w:tc>
          <w:tcPr>
            <w:tcW w:w="438" w:type="dxa"/>
            <w:vAlign w:val="center"/>
          </w:tcPr>
          <w:p w:rsidR="00783B8F" w:rsidRPr="00BD5395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ascii="黑体" w:eastAsia="黑体" w:hAnsi="黑体" w:cstheme="minorHAnsi"/>
                <w:sz w:val="15"/>
                <w:szCs w:val="15"/>
              </w:rPr>
            </w:pPr>
            <w:r w:rsidRPr="00BD5395">
              <w:rPr>
                <w:rFonts w:ascii="黑体" w:eastAsia="黑体" w:hAnsi="黑体" w:cstheme="minorHAnsi" w:hint="eastAsia"/>
                <w:sz w:val="15"/>
                <w:szCs w:val="15"/>
              </w:rPr>
              <w:t>℃</w:t>
            </w:r>
          </w:p>
        </w:tc>
        <w:tc>
          <w:tcPr>
            <w:tcW w:w="3485" w:type="dxa"/>
            <w:tcBorders>
              <w:right w:val="single" w:sz="8" w:space="0" w:color="auto"/>
            </w:tcBorders>
            <w:vAlign w:val="center"/>
          </w:tcPr>
          <w:p w:rsidR="00783B8F" w:rsidRPr="007A4FCF" w:rsidRDefault="00783B8F" w:rsidP="000B376B">
            <w:pPr>
              <w:adjustRightInd w:val="0"/>
              <w:snapToGrid w:val="0"/>
              <w:ind w:leftChars="-25" w:left="-53" w:rightChars="-25" w:right="-53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hAnsi="宋体" w:cstheme="minorHAnsi" w:hint="eastAsia"/>
                <w:sz w:val="15"/>
                <w:szCs w:val="15"/>
              </w:rPr>
              <w:t>切换差为</w:t>
            </w:r>
            <w:r w:rsidRPr="007A4FCF">
              <w:rPr>
                <w:rFonts w:cstheme="minorHAnsi"/>
                <w:sz w:val="15"/>
                <w:szCs w:val="15"/>
              </w:rPr>
              <w:t>FH</w:t>
            </w:r>
            <w:r w:rsidRPr="007A4FCF">
              <w:rPr>
                <w:rFonts w:cstheme="minorHAnsi" w:hint="eastAsia"/>
                <w:sz w:val="15"/>
                <w:szCs w:val="15"/>
              </w:rPr>
              <w:t>2</w:t>
            </w:r>
            <w:r w:rsidRPr="007A4FCF">
              <w:rPr>
                <w:rFonts w:cstheme="minorHAnsi" w:hint="eastAsia"/>
                <w:sz w:val="15"/>
                <w:szCs w:val="15"/>
              </w:rPr>
              <w:t>的</w:t>
            </w:r>
            <w:r w:rsidRPr="007A4FCF">
              <w:rPr>
                <w:rFonts w:cstheme="minorHAnsi" w:hint="eastAsia"/>
                <w:sz w:val="15"/>
                <w:szCs w:val="15"/>
              </w:rPr>
              <w:t>0.1</w:t>
            </w:r>
            <w:r w:rsidRPr="007A4FCF">
              <w:rPr>
                <w:rFonts w:cstheme="minorHAnsi" w:hint="eastAsia"/>
                <w:sz w:val="15"/>
                <w:szCs w:val="15"/>
              </w:rPr>
              <w:t>倍。</w:t>
            </w:r>
          </w:p>
        </w:tc>
        <w:tc>
          <w:tcPr>
            <w:tcW w:w="561" w:type="dxa"/>
            <w:tcBorders>
              <w:lef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>4</w:t>
            </w:r>
          </w:p>
        </w:tc>
      </w:tr>
      <w:tr w:rsidR="000B376B" w:rsidRPr="007A4FCF" w:rsidTr="0096088E">
        <w:trPr>
          <w:trHeight w:val="454"/>
          <w:jc w:val="center"/>
        </w:trPr>
        <w:tc>
          <w:tcPr>
            <w:tcW w:w="428" w:type="dxa"/>
            <w:tcBorders>
              <w:righ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noProof/>
                <w:sz w:val="15"/>
                <w:szCs w:val="15"/>
              </w:rPr>
            </w:pPr>
            <w:r w:rsidRPr="007A4FCF">
              <w:rPr>
                <w:rFonts w:cstheme="minorHAnsi"/>
                <w:noProof/>
                <w:sz w:val="15"/>
                <w:szCs w:val="15"/>
              </w:rPr>
              <w:t>25</w:t>
            </w:r>
          </w:p>
        </w:tc>
        <w:tc>
          <w:tcPr>
            <w:tcW w:w="928" w:type="dxa"/>
            <w:tcBorders>
              <w:lef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hAnsi="宋体" w:cstheme="minorHAnsi"/>
                <w:sz w:val="15"/>
                <w:szCs w:val="15"/>
              </w:rPr>
            </w:pPr>
            <w:r w:rsidRPr="007A4FCF">
              <w:rPr>
                <w:rFonts w:hAnsi="宋体" w:cstheme="minorHAnsi" w:hint="eastAsia"/>
                <w:sz w:val="15"/>
                <w:szCs w:val="15"/>
              </w:rPr>
              <w:t>温度单位</w:t>
            </w:r>
          </w:p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hAnsi="宋体" w:cstheme="minorHAnsi"/>
                <w:sz w:val="15"/>
                <w:szCs w:val="15"/>
              </w:rPr>
              <w:t>切换</w:t>
            </w:r>
          </w:p>
        </w:tc>
        <w:tc>
          <w:tcPr>
            <w:tcW w:w="383" w:type="dxa"/>
            <w:vAlign w:val="center"/>
          </w:tcPr>
          <w:p w:rsidR="00783B8F" w:rsidRPr="00E264B6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E264B6">
              <w:rPr>
                <w:rFonts w:cstheme="minorHAnsi"/>
                <w:sz w:val="15"/>
                <w:szCs w:val="15"/>
              </w:rPr>
              <w:t>C</w:t>
            </w:r>
            <w:r w:rsidRPr="00E264B6">
              <w:rPr>
                <w:rFonts w:cstheme="minorHAnsi" w:hint="eastAsia"/>
                <w:sz w:val="15"/>
                <w:szCs w:val="15"/>
              </w:rPr>
              <w:t>tr</w:t>
            </w:r>
          </w:p>
        </w:tc>
        <w:tc>
          <w:tcPr>
            <w:tcW w:w="939" w:type="dxa"/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>0</w:t>
            </w:r>
            <w:r w:rsidRPr="007A4FCF">
              <w:rPr>
                <w:rFonts w:hAnsi="宋体" w:cstheme="minorHAnsi"/>
                <w:sz w:val="15"/>
                <w:szCs w:val="15"/>
              </w:rPr>
              <w:t>～</w:t>
            </w:r>
            <w:r w:rsidRPr="007A4FCF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438" w:type="dxa"/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 w:hint="eastAsia"/>
                <w:sz w:val="15"/>
                <w:szCs w:val="15"/>
              </w:rPr>
              <w:t>—</w:t>
            </w:r>
          </w:p>
        </w:tc>
        <w:tc>
          <w:tcPr>
            <w:tcW w:w="3485" w:type="dxa"/>
            <w:tcBorders>
              <w:right w:val="single" w:sz="8" w:space="0" w:color="auto"/>
            </w:tcBorders>
            <w:vAlign w:val="center"/>
          </w:tcPr>
          <w:p w:rsidR="00783B8F" w:rsidRPr="007A4FCF" w:rsidRDefault="00783B8F" w:rsidP="000B376B">
            <w:pPr>
              <w:adjustRightInd w:val="0"/>
              <w:snapToGrid w:val="0"/>
              <w:ind w:leftChars="-25" w:left="-53" w:rightChars="-25" w:right="-53"/>
              <w:rPr>
                <w:rFonts w:hAnsi="宋体"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>0</w:t>
            </w:r>
            <w:r w:rsidRPr="007A4FCF">
              <w:rPr>
                <w:rFonts w:cstheme="minorHAnsi" w:hint="eastAsia"/>
                <w:sz w:val="15"/>
                <w:szCs w:val="15"/>
              </w:rPr>
              <w:t>：</w:t>
            </w:r>
            <w:r w:rsidRPr="00BD5395">
              <w:rPr>
                <w:rFonts w:ascii="黑体" w:eastAsia="黑体" w:hAnsi="黑体" w:cstheme="minorHAnsi"/>
                <w:sz w:val="15"/>
                <w:szCs w:val="15"/>
              </w:rPr>
              <w:t>℃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；</w:t>
            </w:r>
          </w:p>
          <w:p w:rsidR="00783B8F" w:rsidRPr="007A4FCF" w:rsidRDefault="00783B8F" w:rsidP="000B376B">
            <w:pPr>
              <w:adjustRightInd w:val="0"/>
              <w:snapToGrid w:val="0"/>
              <w:ind w:leftChars="-25" w:left="-53" w:rightChars="-25" w:right="-53"/>
              <w:rPr>
                <w:rFonts w:hAnsi="宋体"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>1</w:t>
            </w:r>
            <w:r w:rsidRPr="007A4FCF">
              <w:rPr>
                <w:rFonts w:cstheme="minorHAnsi" w:hint="eastAsia"/>
                <w:sz w:val="15"/>
                <w:szCs w:val="15"/>
              </w:rPr>
              <w:t>：</w:t>
            </w:r>
            <w:r w:rsidRPr="00BD5395">
              <w:rPr>
                <w:rFonts w:ascii="黑体" w:eastAsia="黑体" w:hAnsi="黑体" w:cstheme="minorHAnsi"/>
                <w:sz w:val="15"/>
                <w:szCs w:val="15"/>
              </w:rPr>
              <w:t>℉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。</w:t>
            </w:r>
          </w:p>
        </w:tc>
        <w:tc>
          <w:tcPr>
            <w:tcW w:w="561" w:type="dxa"/>
            <w:tcBorders>
              <w:lef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>0</w:t>
            </w:r>
          </w:p>
        </w:tc>
      </w:tr>
      <w:tr w:rsidR="000B376B" w:rsidRPr="007A4FCF" w:rsidTr="000B376B">
        <w:trPr>
          <w:trHeight w:val="227"/>
          <w:jc w:val="center"/>
        </w:trPr>
        <w:tc>
          <w:tcPr>
            <w:tcW w:w="42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noProof/>
                <w:sz w:val="15"/>
                <w:szCs w:val="15"/>
              </w:rPr>
            </w:pPr>
            <w:r w:rsidRPr="007A4FCF">
              <w:rPr>
                <w:rFonts w:cstheme="minorHAnsi"/>
                <w:noProof/>
                <w:sz w:val="15"/>
                <w:szCs w:val="15"/>
              </w:rPr>
              <w:t>26</w:t>
            </w:r>
          </w:p>
        </w:tc>
        <w:tc>
          <w:tcPr>
            <w:tcW w:w="928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hAnsi="宋体" w:cstheme="minorHAnsi"/>
                <w:sz w:val="15"/>
                <w:szCs w:val="15"/>
              </w:rPr>
              <w:t>过冲</w:t>
            </w:r>
            <w:r w:rsidRPr="007A4FCF">
              <w:rPr>
                <w:rFonts w:hAnsi="宋体" w:cstheme="minorHAnsi" w:hint="eastAsia"/>
                <w:sz w:val="15"/>
                <w:szCs w:val="15"/>
              </w:rPr>
              <w:t>抑制</w:t>
            </w:r>
          </w:p>
        </w:tc>
        <w:tc>
          <w:tcPr>
            <w:tcW w:w="383" w:type="dxa"/>
            <w:tcBorders>
              <w:bottom w:val="single" w:sz="8" w:space="0" w:color="auto"/>
            </w:tcBorders>
            <w:vAlign w:val="center"/>
          </w:tcPr>
          <w:p w:rsidR="00783B8F" w:rsidRPr="00E264B6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E264B6">
              <w:rPr>
                <w:rFonts w:cstheme="minorHAnsi"/>
                <w:sz w:val="15"/>
                <w:szCs w:val="15"/>
              </w:rPr>
              <w:t>A</w:t>
            </w:r>
            <w:r w:rsidRPr="00E264B6">
              <w:rPr>
                <w:rFonts w:cstheme="minorHAnsi" w:hint="eastAsia"/>
                <w:sz w:val="15"/>
                <w:szCs w:val="15"/>
              </w:rPr>
              <w:t>r</w:t>
            </w:r>
            <w:r w:rsidRPr="00E264B6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939" w:type="dxa"/>
            <w:tcBorders>
              <w:bottom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>0</w:t>
            </w:r>
            <w:r w:rsidRPr="007A4FCF">
              <w:rPr>
                <w:rFonts w:hAnsi="宋体" w:cstheme="minorHAnsi"/>
                <w:sz w:val="15"/>
                <w:szCs w:val="15"/>
              </w:rPr>
              <w:t>～</w:t>
            </w:r>
            <w:r w:rsidRPr="007A4FCF">
              <w:rPr>
                <w:rFonts w:cstheme="minorHAnsi"/>
                <w:sz w:val="15"/>
                <w:szCs w:val="15"/>
              </w:rPr>
              <w:t>250</w:t>
            </w:r>
          </w:p>
        </w:tc>
        <w:tc>
          <w:tcPr>
            <w:tcW w:w="438" w:type="dxa"/>
            <w:tcBorders>
              <w:bottom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 w:hint="eastAsia"/>
                <w:sz w:val="15"/>
                <w:szCs w:val="15"/>
              </w:rPr>
              <w:t>—</w:t>
            </w:r>
          </w:p>
        </w:tc>
        <w:tc>
          <w:tcPr>
            <w:tcW w:w="3485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783B8F" w:rsidRPr="007A4FCF" w:rsidRDefault="00783B8F" w:rsidP="000B376B">
            <w:pPr>
              <w:adjustRightInd w:val="0"/>
              <w:snapToGrid w:val="0"/>
              <w:ind w:leftChars="-25" w:left="-53" w:rightChars="-25" w:right="-53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hAnsi="宋体" w:cstheme="minorHAnsi"/>
                <w:sz w:val="15"/>
                <w:szCs w:val="15"/>
              </w:rPr>
              <w:t>预留，暂未使用</w:t>
            </w:r>
          </w:p>
        </w:tc>
        <w:tc>
          <w:tcPr>
            <w:tcW w:w="561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783B8F" w:rsidRPr="007A4FCF" w:rsidRDefault="00783B8F" w:rsidP="000C1023">
            <w:pPr>
              <w:adjustRightInd w:val="0"/>
              <w:snapToGrid w:val="0"/>
              <w:ind w:leftChars="-25" w:left="-53" w:rightChars="-25" w:right="-53"/>
              <w:jc w:val="center"/>
              <w:rPr>
                <w:rFonts w:cstheme="minorHAnsi"/>
                <w:sz w:val="15"/>
                <w:szCs w:val="15"/>
              </w:rPr>
            </w:pPr>
            <w:r w:rsidRPr="007A4FCF">
              <w:rPr>
                <w:rFonts w:cstheme="minorHAnsi"/>
                <w:sz w:val="15"/>
                <w:szCs w:val="15"/>
              </w:rPr>
              <w:t>0</w:t>
            </w:r>
          </w:p>
        </w:tc>
      </w:tr>
    </w:tbl>
    <w:p w:rsidR="00783B8F" w:rsidRPr="007A4FCF" w:rsidRDefault="008B064F" w:rsidP="00505F68">
      <w:pPr>
        <w:adjustRightInd w:val="0"/>
        <w:snapToGrid w:val="0"/>
        <w:spacing w:beforeLines="25" w:line="264" w:lineRule="auto"/>
        <w:rPr>
          <w:rFonts w:ascii="宋体"/>
          <w:noProof/>
          <w:sz w:val="18"/>
          <w:szCs w:val="18"/>
        </w:rPr>
      </w:pPr>
      <w:r w:rsidRPr="008B064F">
        <w:rPr>
          <w:rFonts w:cstheme="minorHAnsi"/>
          <w:noProof/>
          <w:sz w:val="18"/>
          <w:szCs w:val="18"/>
        </w:rPr>
        <w:pict>
          <v:shape id="_x0000_s2062" type="#_x0000_t75" style="position:absolute;left:0;text-align:left;margin-left:100.2pt;margin-top:2.35pt;width:13.9pt;height:13.2pt;z-index:251669504;mso-position-horizontal-relative:text;mso-position-vertical-relative:text">
            <v:imagedata r:id="rId26" o:title=""/>
          </v:shape>
          <o:OLEObject Type="Embed" ProgID="Visio.Drawing.11" ShapeID="_x0000_s2062" DrawAspect="Content" ObjectID="_1675508867" r:id="rId43"/>
        </w:pict>
      </w:r>
      <w:r w:rsidR="00783B8F" w:rsidRPr="007A4FCF">
        <w:rPr>
          <w:rFonts w:ascii="宋体" w:eastAsia="宋体" w:hAnsi="Calibri" w:cs="Times New Roman" w:hint="eastAsia"/>
          <w:b/>
          <w:noProof/>
          <w:sz w:val="18"/>
          <w:szCs w:val="18"/>
        </w:rPr>
        <w:t>注意：</w:t>
      </w:r>
      <w:r w:rsidR="00783B8F" w:rsidRPr="007A4FCF">
        <w:rPr>
          <w:rFonts w:ascii="宋体" w:hint="eastAsia"/>
          <w:noProof/>
          <w:sz w:val="18"/>
          <w:szCs w:val="18"/>
        </w:rPr>
        <w:t>修改参数后未长按    键1秒以上返回可能个别参数未被保存。</w:t>
      </w:r>
    </w:p>
    <w:p w:rsidR="00783B8F" w:rsidRDefault="00783B8F" w:rsidP="0096088E">
      <w:pPr>
        <w:adjustRightInd w:val="0"/>
        <w:snapToGrid w:val="0"/>
        <w:spacing w:line="264" w:lineRule="auto"/>
        <w:ind w:firstLineChars="311" w:firstLine="560"/>
        <w:rPr>
          <w:rFonts w:ascii="宋体" w:eastAsia="宋体" w:hAnsi="Calibri" w:cs="Times New Roman"/>
          <w:noProof/>
          <w:sz w:val="18"/>
          <w:szCs w:val="18"/>
        </w:rPr>
      </w:pPr>
      <w:r w:rsidRPr="007A4FCF">
        <w:rPr>
          <w:rFonts w:ascii="宋体" w:hint="eastAsia"/>
          <w:noProof/>
          <w:sz w:val="18"/>
          <w:szCs w:val="18"/>
        </w:rPr>
        <w:t>列</w:t>
      </w:r>
      <w:r w:rsidRPr="007A4FCF">
        <w:rPr>
          <w:rFonts w:ascii="宋体" w:eastAsia="宋体" w:hAnsi="Calibri" w:cs="Times New Roman" w:hint="eastAsia"/>
          <w:noProof/>
          <w:sz w:val="18"/>
          <w:szCs w:val="18"/>
        </w:rPr>
        <w:t>表中每个参数的改变均可能改变控制效果，请谨慎修改！</w:t>
      </w:r>
    </w:p>
    <w:p w:rsidR="0096088E" w:rsidRPr="00217FB0" w:rsidRDefault="0096088E" w:rsidP="0096088E">
      <w:pPr>
        <w:pStyle w:val="a6"/>
        <w:numPr>
          <w:ilvl w:val="0"/>
          <w:numId w:val="8"/>
        </w:numPr>
        <w:adjustRightInd w:val="0"/>
        <w:snapToGrid w:val="0"/>
        <w:spacing w:line="264" w:lineRule="auto"/>
        <w:ind w:firstLineChars="0"/>
        <w:rPr>
          <w:rFonts w:cstheme="minorHAnsi"/>
          <w:b/>
          <w:sz w:val="18"/>
          <w:szCs w:val="18"/>
        </w:rPr>
      </w:pPr>
      <w:r w:rsidRPr="00217FB0">
        <w:rPr>
          <w:rFonts w:cstheme="minorHAnsi" w:hint="eastAsia"/>
          <w:b/>
          <w:sz w:val="18"/>
          <w:szCs w:val="18"/>
        </w:rPr>
        <w:t>自整定</w:t>
      </w:r>
      <w:r w:rsidRPr="00217FB0">
        <w:rPr>
          <w:rFonts w:cstheme="minorHAnsi" w:hint="eastAsia"/>
          <w:b/>
          <w:sz w:val="18"/>
          <w:szCs w:val="18"/>
        </w:rPr>
        <w:t>PID</w:t>
      </w:r>
      <w:r w:rsidRPr="00217FB0">
        <w:rPr>
          <w:rFonts w:cstheme="minorHAnsi" w:hint="eastAsia"/>
          <w:b/>
          <w:sz w:val="18"/>
          <w:szCs w:val="18"/>
        </w:rPr>
        <w:t>参数功能</w:t>
      </w:r>
    </w:p>
    <w:p w:rsidR="0096088E" w:rsidRDefault="008B064F" w:rsidP="00917FA7">
      <w:pPr>
        <w:pStyle w:val="a6"/>
        <w:adjustRightInd w:val="0"/>
        <w:snapToGrid w:val="0"/>
        <w:spacing w:line="264" w:lineRule="auto"/>
        <w:ind w:left="420" w:rightChars="26" w:right="55"/>
        <w:rPr>
          <w:rFonts w:cstheme="minorHAnsi"/>
          <w:noProof/>
          <w:sz w:val="18"/>
          <w:szCs w:val="18"/>
        </w:rPr>
      </w:pPr>
      <w:r w:rsidRPr="008B064F">
        <w:rPr>
          <w:noProof/>
        </w:rPr>
        <w:pict>
          <v:shape id="_x0000_s2114" type="#_x0000_t75" style="position:absolute;left:0;text-align:left;margin-left:-8.3pt;margin-top:67.7pt;width:157.95pt;height:103.2pt;z-index:251688960">
            <v:imagedata r:id="rId44" o:title="" croptop="6269f" cropbottom="3135f" cropright="1153f"/>
            <w10:wrap type="square"/>
          </v:shape>
          <o:OLEObject Type="Embed" ProgID="Visio.Drawing.11" ShapeID="_x0000_s2114" DrawAspect="Content" ObjectID="_1675508868" r:id="rId45"/>
        </w:pict>
      </w:r>
      <w:r>
        <w:rPr>
          <w:rFonts w:cstheme="minorHAnsi"/>
          <w:noProof/>
          <w:sz w:val="18"/>
          <w:szCs w:val="18"/>
        </w:rPr>
        <w:pict>
          <v:shape id="_x0000_s2070" type="#_x0000_t75" style="position:absolute;left:0;text-align:left;margin-left:189.6pt;margin-top:52.55pt;width:13.9pt;height:13.2pt;z-index:251678720">
            <v:imagedata r:id="rId26" o:title=""/>
          </v:shape>
          <o:OLEObject Type="Embed" ProgID="Visio.Drawing.11" ShapeID="_x0000_s2070" DrawAspect="Content" ObjectID="_1675508869" r:id="rId46"/>
        </w:pict>
      </w:r>
      <w:r>
        <w:rPr>
          <w:rFonts w:cstheme="minorHAnsi"/>
          <w:noProof/>
          <w:sz w:val="18"/>
          <w:szCs w:val="18"/>
        </w:rPr>
        <w:pict>
          <v:shape id="_x0000_s2069" type="#_x0000_t75" style="position:absolute;left:0;text-align:left;margin-left:277.2pt;margin-top:12.75pt;width:14.1pt;height:13.65pt;z-index:251677696">
            <v:imagedata r:id="rId20" o:title=""/>
          </v:shape>
          <o:OLEObject Type="Embed" ProgID="Visio.Drawing.11" ShapeID="_x0000_s2069" DrawAspect="Content" ObjectID="_1675508870" r:id="rId47"/>
        </w:pict>
      </w:r>
      <w:r w:rsidR="0096088E" w:rsidRPr="00E264B6">
        <w:rPr>
          <w:rFonts w:cstheme="minorHAnsi" w:hint="eastAsia"/>
          <w:noProof/>
          <w:sz w:val="18"/>
          <w:szCs w:val="18"/>
        </w:rPr>
        <w:t>按</w:t>
      </w:r>
      <w:r w:rsidR="0096088E" w:rsidRPr="00E264B6">
        <w:rPr>
          <w:rFonts w:cstheme="minorHAnsi" w:hint="eastAsia"/>
          <w:noProof/>
          <w:sz w:val="18"/>
          <w:szCs w:val="18"/>
        </w:rPr>
        <w:t xml:space="preserve">4.4. </w:t>
      </w:r>
      <w:r w:rsidR="0096088E" w:rsidRPr="00E264B6">
        <w:rPr>
          <w:rFonts w:cstheme="minorHAnsi" w:hint="eastAsia"/>
          <w:noProof/>
          <w:sz w:val="18"/>
          <w:szCs w:val="18"/>
        </w:rPr>
        <w:t>控</w:t>
      </w:r>
      <w:r w:rsidR="0096088E">
        <w:rPr>
          <w:rFonts w:cstheme="minorHAnsi" w:hint="eastAsia"/>
          <w:noProof/>
          <w:sz w:val="18"/>
          <w:szCs w:val="18"/>
        </w:rPr>
        <w:t>制参数设置操作，找到自整定启动参数</w:t>
      </w:r>
      <w:r w:rsidR="0096088E">
        <w:rPr>
          <w:rFonts w:cstheme="minorHAnsi" w:hint="eastAsia"/>
          <w:noProof/>
          <w:sz w:val="18"/>
          <w:szCs w:val="18"/>
        </w:rPr>
        <w:t>AT</w:t>
      </w:r>
      <w:r w:rsidR="0096088E">
        <w:rPr>
          <w:rFonts w:cstheme="minorHAnsi" w:hint="eastAsia"/>
          <w:noProof/>
          <w:sz w:val="18"/>
          <w:szCs w:val="18"/>
        </w:rPr>
        <w:t>，</w:t>
      </w:r>
      <w:r w:rsidR="0096088E" w:rsidRPr="00541DE0">
        <w:rPr>
          <w:rFonts w:cstheme="minorHAnsi"/>
          <w:noProof/>
          <w:sz w:val="18"/>
          <w:szCs w:val="18"/>
        </w:rPr>
        <w:t>上排显示</w:t>
      </w:r>
      <w:r w:rsidR="0096088E" w:rsidRPr="00541DE0">
        <w:rPr>
          <w:rFonts w:cstheme="minorHAnsi"/>
          <w:noProof/>
          <w:sz w:val="18"/>
          <w:szCs w:val="18"/>
        </w:rPr>
        <w:t>AT</w:t>
      </w:r>
      <w:r w:rsidR="0096088E" w:rsidRPr="00541DE0">
        <w:rPr>
          <w:rFonts w:cstheme="minorHAnsi"/>
          <w:noProof/>
          <w:sz w:val="18"/>
          <w:szCs w:val="18"/>
        </w:rPr>
        <w:t>提示</w:t>
      </w:r>
      <w:r w:rsidR="0096088E" w:rsidRPr="004F2144">
        <w:rPr>
          <w:rFonts w:cstheme="minorHAnsi"/>
          <w:noProof/>
          <w:sz w:val="18"/>
          <w:szCs w:val="18"/>
        </w:rPr>
        <w:t>符，下排显示</w:t>
      </w:r>
      <w:r w:rsidR="0096088E" w:rsidRPr="004F2144">
        <w:rPr>
          <w:rFonts w:cstheme="minorHAnsi" w:hint="eastAsia"/>
          <w:noProof/>
          <w:sz w:val="22"/>
        </w:rPr>
        <w:t>n</w:t>
      </w:r>
      <w:r w:rsidR="0096088E" w:rsidRPr="004F2144">
        <w:rPr>
          <w:rFonts w:cstheme="minorHAnsi"/>
          <w:noProof/>
          <w:sz w:val="18"/>
          <w:szCs w:val="18"/>
        </w:rPr>
        <w:t>O</w:t>
      </w:r>
      <w:r w:rsidR="0096088E" w:rsidRPr="004F2144">
        <w:rPr>
          <w:rFonts w:cstheme="minorHAnsi"/>
          <w:noProof/>
          <w:sz w:val="18"/>
          <w:szCs w:val="18"/>
        </w:rPr>
        <w:t>提示符</w:t>
      </w:r>
      <w:r w:rsidR="0096088E" w:rsidRPr="004F2144">
        <w:rPr>
          <w:rFonts w:cstheme="minorHAnsi" w:hint="eastAsia"/>
          <w:noProof/>
          <w:sz w:val="18"/>
          <w:szCs w:val="18"/>
        </w:rPr>
        <w:t>，</w:t>
      </w:r>
      <w:r w:rsidR="0096088E" w:rsidRPr="004F2144">
        <w:rPr>
          <w:rFonts w:cstheme="minorHAnsi"/>
          <w:noProof/>
          <w:sz w:val="18"/>
          <w:szCs w:val="18"/>
        </w:rPr>
        <w:t>表明当前还未打开限幅整定或自整定功能，点按</w:t>
      </w:r>
      <w:r w:rsidR="0096088E" w:rsidRPr="004F2144">
        <w:rPr>
          <w:rFonts w:cstheme="minorHAnsi"/>
          <w:noProof/>
          <w:sz w:val="18"/>
          <w:szCs w:val="18"/>
        </w:rPr>
        <w:t xml:space="preserve">    </w:t>
      </w:r>
      <w:r w:rsidR="0096088E" w:rsidRPr="004F2144">
        <w:rPr>
          <w:rFonts w:cstheme="minorHAnsi"/>
          <w:noProof/>
          <w:sz w:val="18"/>
          <w:szCs w:val="18"/>
        </w:rPr>
        <w:t>键</w:t>
      </w:r>
      <w:r w:rsidR="0096088E" w:rsidRPr="004F2144">
        <w:rPr>
          <w:rFonts w:cstheme="minorHAnsi" w:hint="eastAsia"/>
          <w:noProof/>
          <w:sz w:val="18"/>
          <w:szCs w:val="18"/>
        </w:rPr>
        <w:t>使</w:t>
      </w:r>
      <w:r w:rsidR="0096088E" w:rsidRPr="004F2144">
        <w:rPr>
          <w:rFonts w:cstheme="minorHAnsi"/>
          <w:noProof/>
          <w:sz w:val="18"/>
          <w:szCs w:val="18"/>
        </w:rPr>
        <w:t>下排显示</w:t>
      </w:r>
      <w:r w:rsidR="0096088E" w:rsidRPr="004F2144">
        <w:rPr>
          <w:rFonts w:cstheme="minorHAnsi"/>
          <w:noProof/>
          <w:sz w:val="18"/>
          <w:szCs w:val="18"/>
        </w:rPr>
        <w:t>YES</w:t>
      </w:r>
      <w:r w:rsidR="0096088E" w:rsidRPr="004F2144">
        <w:rPr>
          <w:rFonts w:cstheme="minorHAnsi"/>
          <w:noProof/>
          <w:sz w:val="18"/>
          <w:szCs w:val="18"/>
        </w:rPr>
        <w:t>提示符</w:t>
      </w:r>
      <w:r w:rsidR="0096088E" w:rsidRPr="004F2144">
        <w:rPr>
          <w:rFonts w:cstheme="minorHAnsi" w:hint="eastAsia"/>
          <w:noProof/>
          <w:sz w:val="18"/>
          <w:szCs w:val="18"/>
        </w:rPr>
        <w:t>，</w:t>
      </w:r>
      <w:r w:rsidR="0096088E" w:rsidRPr="004F2144">
        <w:rPr>
          <w:rFonts w:cstheme="minorHAnsi"/>
          <w:noProof/>
          <w:sz w:val="18"/>
          <w:szCs w:val="18"/>
        </w:rPr>
        <w:t>表明用户</w:t>
      </w:r>
      <w:r w:rsidR="0096088E" w:rsidRPr="004F2144">
        <w:rPr>
          <w:rFonts w:cstheme="minorHAnsi" w:hint="eastAsia"/>
          <w:noProof/>
          <w:sz w:val="18"/>
          <w:szCs w:val="18"/>
        </w:rPr>
        <w:t>已准备启动该回路</w:t>
      </w:r>
      <w:r w:rsidR="0096088E" w:rsidRPr="004F2144">
        <w:rPr>
          <w:rFonts w:cstheme="minorHAnsi"/>
          <w:noProof/>
          <w:sz w:val="18"/>
          <w:szCs w:val="18"/>
        </w:rPr>
        <w:t>自整定功能</w:t>
      </w:r>
      <w:r w:rsidR="0096088E" w:rsidRPr="004F2144">
        <w:rPr>
          <w:rFonts w:cstheme="minorHAnsi" w:hint="eastAsia"/>
          <w:noProof/>
          <w:sz w:val="18"/>
          <w:szCs w:val="18"/>
        </w:rPr>
        <w:t>；如果该回路系统不允许温度超过设定值</w:t>
      </w:r>
      <w:r w:rsidR="0096088E" w:rsidRPr="004F2144">
        <w:rPr>
          <w:rFonts w:cstheme="minorHAnsi" w:hint="eastAsia"/>
          <w:noProof/>
          <w:sz w:val="18"/>
          <w:szCs w:val="18"/>
        </w:rPr>
        <w:t>SV</w:t>
      </w:r>
      <w:r w:rsidR="0096088E" w:rsidRPr="004F2144">
        <w:rPr>
          <w:rFonts w:cstheme="minorHAnsi" w:hint="eastAsia"/>
          <w:noProof/>
          <w:sz w:val="18"/>
          <w:szCs w:val="18"/>
        </w:rPr>
        <w:t>太多，则可设置下一参数自整定限幅</w:t>
      </w:r>
      <w:r w:rsidR="0096088E" w:rsidRPr="004F2144">
        <w:rPr>
          <w:rFonts w:cstheme="minorHAnsi" w:hint="eastAsia"/>
          <w:noProof/>
          <w:sz w:val="18"/>
          <w:szCs w:val="18"/>
        </w:rPr>
        <w:t>ATU</w:t>
      </w:r>
      <w:r w:rsidR="0096088E" w:rsidRPr="004F2144">
        <w:rPr>
          <w:rFonts w:cstheme="minorHAnsi" w:hint="eastAsia"/>
          <w:noProof/>
          <w:sz w:val="18"/>
          <w:szCs w:val="18"/>
        </w:rPr>
        <w:t>，</w:t>
      </w:r>
      <w:r w:rsidR="0096088E" w:rsidRPr="004F2144">
        <w:rPr>
          <w:rFonts w:cstheme="minorHAnsi" w:hint="eastAsia"/>
          <w:noProof/>
          <w:sz w:val="18"/>
          <w:szCs w:val="18"/>
        </w:rPr>
        <w:t>ATU</w:t>
      </w:r>
      <w:r w:rsidR="0096088E" w:rsidRPr="004F2144">
        <w:rPr>
          <w:rFonts w:cstheme="minorHAnsi" w:hint="eastAsia"/>
          <w:noProof/>
          <w:sz w:val="18"/>
          <w:szCs w:val="18"/>
        </w:rPr>
        <w:t>一般可设置为</w:t>
      </w:r>
      <w:r w:rsidR="0096088E" w:rsidRPr="004F2144">
        <w:rPr>
          <w:rFonts w:cstheme="minorHAnsi" w:hint="eastAsia"/>
          <w:noProof/>
          <w:sz w:val="18"/>
          <w:szCs w:val="18"/>
        </w:rPr>
        <w:t>70~80%</w:t>
      </w:r>
      <w:r w:rsidR="0096088E" w:rsidRPr="004F2144">
        <w:rPr>
          <w:rFonts w:cstheme="minorHAnsi" w:hint="eastAsia"/>
          <w:noProof/>
          <w:sz w:val="18"/>
          <w:szCs w:val="18"/>
        </w:rPr>
        <w:t>之间（即在设定值的</w:t>
      </w:r>
      <w:r w:rsidR="0096088E" w:rsidRPr="004F2144">
        <w:rPr>
          <w:rFonts w:cstheme="minorHAnsi" w:hint="eastAsia"/>
          <w:noProof/>
          <w:sz w:val="18"/>
          <w:szCs w:val="18"/>
        </w:rPr>
        <w:t>70</w:t>
      </w:r>
      <w:r w:rsidR="007850CE">
        <w:rPr>
          <w:rFonts w:cstheme="minorHAnsi" w:hint="eastAsia"/>
          <w:noProof/>
          <w:sz w:val="18"/>
          <w:szCs w:val="18"/>
        </w:rPr>
        <w:t>～</w:t>
      </w:r>
      <w:r w:rsidR="0096088E" w:rsidRPr="004F2144">
        <w:rPr>
          <w:rFonts w:cstheme="minorHAnsi" w:hint="eastAsia"/>
          <w:noProof/>
          <w:sz w:val="18"/>
          <w:szCs w:val="18"/>
        </w:rPr>
        <w:t>80%</w:t>
      </w:r>
      <w:r w:rsidR="0096088E" w:rsidRPr="004F2144">
        <w:rPr>
          <w:rFonts w:cstheme="minorHAnsi" w:hint="eastAsia"/>
          <w:noProof/>
          <w:sz w:val="18"/>
          <w:szCs w:val="18"/>
        </w:rPr>
        <w:t>上进行自整定），然后按</w:t>
      </w:r>
      <w:r w:rsidR="0096088E" w:rsidRPr="004F2144">
        <w:rPr>
          <w:rFonts w:cstheme="minorHAnsi" w:hint="eastAsia"/>
          <w:noProof/>
          <w:sz w:val="18"/>
          <w:szCs w:val="18"/>
        </w:rPr>
        <w:t xml:space="preserve">    </w:t>
      </w:r>
      <w:r w:rsidR="0096088E" w:rsidRPr="004F2144">
        <w:rPr>
          <w:rFonts w:cstheme="minorHAnsi" w:hint="eastAsia"/>
          <w:noProof/>
          <w:sz w:val="18"/>
          <w:szCs w:val="18"/>
        </w:rPr>
        <w:t>键</w:t>
      </w:r>
      <w:r w:rsidR="0096088E" w:rsidRPr="004F2144">
        <w:rPr>
          <w:rFonts w:cstheme="minorHAnsi" w:hint="eastAsia"/>
          <w:noProof/>
          <w:sz w:val="18"/>
          <w:szCs w:val="18"/>
        </w:rPr>
        <w:t>1</w:t>
      </w:r>
      <w:r w:rsidR="0096088E" w:rsidRPr="004F2144">
        <w:rPr>
          <w:rFonts w:cstheme="minorHAnsi" w:hint="eastAsia"/>
          <w:noProof/>
          <w:sz w:val="18"/>
          <w:szCs w:val="18"/>
        </w:rPr>
        <w:t>秒钟以上退出参数设置，</w:t>
      </w:r>
      <w:r w:rsidR="0096088E" w:rsidRPr="004F2144">
        <w:rPr>
          <w:rFonts w:cstheme="minorHAnsi"/>
          <w:noProof/>
          <w:sz w:val="18"/>
          <w:szCs w:val="18"/>
        </w:rPr>
        <w:t>此时</w:t>
      </w:r>
      <w:r w:rsidR="0096088E" w:rsidRPr="004F2144">
        <w:rPr>
          <w:rFonts w:cstheme="minorHAnsi"/>
          <w:noProof/>
          <w:sz w:val="18"/>
          <w:szCs w:val="18"/>
        </w:rPr>
        <w:t>AT</w:t>
      </w:r>
      <w:r w:rsidR="0096088E" w:rsidRPr="004F2144">
        <w:rPr>
          <w:rFonts w:cstheme="minorHAnsi"/>
          <w:noProof/>
          <w:sz w:val="18"/>
          <w:szCs w:val="18"/>
        </w:rPr>
        <w:t>指示会闪烁，表明</w:t>
      </w:r>
      <w:r w:rsidR="0096088E" w:rsidRPr="004F2144">
        <w:rPr>
          <w:rFonts w:cstheme="minorHAnsi" w:hint="eastAsia"/>
          <w:noProof/>
          <w:sz w:val="18"/>
          <w:szCs w:val="18"/>
        </w:rPr>
        <w:t>控制器</w:t>
      </w:r>
      <w:r w:rsidR="0096088E" w:rsidRPr="004F2144">
        <w:rPr>
          <w:rFonts w:cstheme="minorHAnsi"/>
          <w:noProof/>
          <w:sz w:val="18"/>
          <w:szCs w:val="18"/>
        </w:rPr>
        <w:t>在整定进行中，温</w:t>
      </w:r>
      <w:r w:rsidR="0096088E" w:rsidRPr="00541DE0">
        <w:rPr>
          <w:rFonts w:cstheme="minorHAnsi"/>
          <w:noProof/>
          <w:sz w:val="18"/>
          <w:szCs w:val="18"/>
        </w:rPr>
        <w:t>度经过</w:t>
      </w:r>
      <w:r w:rsidR="0096088E">
        <w:rPr>
          <w:rFonts w:cstheme="minorHAnsi" w:hint="eastAsia"/>
          <w:noProof/>
          <w:sz w:val="18"/>
          <w:szCs w:val="18"/>
        </w:rPr>
        <w:t>两</w:t>
      </w:r>
      <w:r w:rsidR="0096088E" w:rsidRPr="00541DE0">
        <w:rPr>
          <w:rFonts w:cstheme="minorHAnsi"/>
          <w:noProof/>
          <w:sz w:val="18"/>
          <w:szCs w:val="18"/>
        </w:rPr>
        <w:t>到</w:t>
      </w:r>
      <w:r w:rsidR="0096088E">
        <w:rPr>
          <w:rFonts w:cstheme="minorHAnsi" w:hint="eastAsia"/>
          <w:noProof/>
          <w:sz w:val="18"/>
          <w:szCs w:val="18"/>
        </w:rPr>
        <w:t>三</w:t>
      </w:r>
      <w:r w:rsidR="0096088E" w:rsidRPr="00541DE0">
        <w:rPr>
          <w:rFonts w:cstheme="minorHAnsi"/>
          <w:noProof/>
          <w:sz w:val="18"/>
          <w:szCs w:val="18"/>
        </w:rPr>
        <w:t>次波动后完成</w:t>
      </w:r>
      <w:r w:rsidR="0096088E">
        <w:rPr>
          <w:rFonts w:cstheme="minorHAnsi" w:hint="eastAsia"/>
          <w:noProof/>
          <w:sz w:val="18"/>
          <w:szCs w:val="18"/>
        </w:rPr>
        <w:t>自整定</w:t>
      </w:r>
      <w:r w:rsidR="0096088E" w:rsidRPr="00541DE0">
        <w:rPr>
          <w:rFonts w:cstheme="minorHAnsi"/>
          <w:noProof/>
          <w:sz w:val="18"/>
          <w:szCs w:val="18"/>
        </w:rPr>
        <w:t>过程，</w:t>
      </w:r>
      <w:r w:rsidR="0096088E" w:rsidRPr="00541DE0">
        <w:rPr>
          <w:rFonts w:cstheme="minorHAnsi"/>
          <w:noProof/>
          <w:sz w:val="18"/>
          <w:szCs w:val="18"/>
        </w:rPr>
        <w:t>AT</w:t>
      </w:r>
      <w:r w:rsidR="0096088E" w:rsidRPr="00541DE0">
        <w:rPr>
          <w:rFonts w:cstheme="minorHAnsi"/>
          <w:noProof/>
          <w:sz w:val="18"/>
          <w:szCs w:val="18"/>
        </w:rPr>
        <w:t>指示灯熄灭，得出一组适合</w:t>
      </w:r>
      <w:r w:rsidR="0096088E">
        <w:rPr>
          <w:rFonts w:cstheme="minorHAnsi" w:hint="eastAsia"/>
          <w:noProof/>
          <w:sz w:val="18"/>
          <w:szCs w:val="18"/>
        </w:rPr>
        <w:t>该回路控制</w:t>
      </w:r>
      <w:r w:rsidR="0096088E" w:rsidRPr="00541DE0">
        <w:rPr>
          <w:rFonts w:cstheme="minorHAnsi"/>
          <w:noProof/>
          <w:sz w:val="18"/>
          <w:szCs w:val="18"/>
        </w:rPr>
        <w:t>的</w:t>
      </w:r>
      <w:r w:rsidR="0096088E" w:rsidRPr="00541DE0">
        <w:rPr>
          <w:rFonts w:cstheme="minorHAnsi"/>
          <w:noProof/>
          <w:sz w:val="18"/>
          <w:szCs w:val="18"/>
        </w:rPr>
        <w:t>P</w:t>
      </w:r>
      <w:r w:rsidR="0096088E" w:rsidRPr="00541DE0">
        <w:rPr>
          <w:rFonts w:cstheme="minorHAnsi"/>
          <w:noProof/>
          <w:sz w:val="18"/>
          <w:szCs w:val="18"/>
        </w:rPr>
        <w:t>、</w:t>
      </w:r>
      <w:r w:rsidR="0096088E" w:rsidRPr="00541DE0">
        <w:rPr>
          <w:rFonts w:cstheme="minorHAnsi"/>
          <w:noProof/>
          <w:sz w:val="18"/>
          <w:szCs w:val="18"/>
        </w:rPr>
        <w:t>I</w:t>
      </w:r>
      <w:r w:rsidR="0096088E" w:rsidRPr="00541DE0">
        <w:rPr>
          <w:rFonts w:cstheme="minorHAnsi"/>
          <w:noProof/>
          <w:sz w:val="18"/>
          <w:szCs w:val="18"/>
        </w:rPr>
        <w:t>、</w:t>
      </w:r>
      <w:r w:rsidR="0096088E" w:rsidRPr="00541DE0">
        <w:rPr>
          <w:rFonts w:cstheme="minorHAnsi"/>
          <w:noProof/>
          <w:sz w:val="18"/>
          <w:szCs w:val="18"/>
        </w:rPr>
        <w:t>D</w:t>
      </w:r>
      <w:r w:rsidR="0096088E" w:rsidRPr="00541DE0">
        <w:rPr>
          <w:rFonts w:cstheme="minorHAnsi"/>
          <w:noProof/>
          <w:sz w:val="18"/>
          <w:szCs w:val="18"/>
        </w:rPr>
        <w:t>参数值，</w:t>
      </w:r>
      <w:r w:rsidR="0096088E">
        <w:rPr>
          <w:rFonts w:cstheme="minorHAnsi" w:hint="eastAsia"/>
          <w:noProof/>
          <w:sz w:val="18"/>
          <w:szCs w:val="18"/>
        </w:rPr>
        <w:t>并</w:t>
      </w:r>
      <w:r w:rsidR="0096088E" w:rsidRPr="00541DE0">
        <w:rPr>
          <w:rFonts w:cstheme="minorHAnsi"/>
          <w:noProof/>
          <w:sz w:val="18"/>
          <w:szCs w:val="18"/>
        </w:rPr>
        <w:t>按</w:t>
      </w:r>
      <w:r w:rsidR="0096088E">
        <w:rPr>
          <w:rFonts w:cstheme="minorHAnsi" w:hint="eastAsia"/>
          <w:noProof/>
          <w:sz w:val="18"/>
          <w:szCs w:val="18"/>
        </w:rPr>
        <w:t>新</w:t>
      </w:r>
      <w:r w:rsidR="0096088E" w:rsidRPr="00541DE0">
        <w:rPr>
          <w:rFonts w:cstheme="minorHAnsi"/>
          <w:noProof/>
          <w:sz w:val="18"/>
          <w:szCs w:val="18"/>
        </w:rPr>
        <w:t>的</w:t>
      </w:r>
      <w:r w:rsidR="0096088E" w:rsidRPr="00541DE0">
        <w:rPr>
          <w:rFonts w:cstheme="minorHAnsi"/>
          <w:noProof/>
          <w:sz w:val="18"/>
          <w:szCs w:val="18"/>
        </w:rPr>
        <w:t>P</w:t>
      </w:r>
      <w:r w:rsidR="0096088E" w:rsidRPr="00541DE0">
        <w:rPr>
          <w:rFonts w:cstheme="minorHAnsi"/>
          <w:noProof/>
          <w:sz w:val="18"/>
          <w:szCs w:val="18"/>
        </w:rPr>
        <w:t>、</w:t>
      </w:r>
      <w:r w:rsidR="0096088E" w:rsidRPr="00541DE0">
        <w:rPr>
          <w:rFonts w:cstheme="minorHAnsi"/>
          <w:noProof/>
          <w:sz w:val="18"/>
          <w:szCs w:val="18"/>
        </w:rPr>
        <w:t>I</w:t>
      </w:r>
      <w:r w:rsidR="0096088E" w:rsidRPr="00541DE0">
        <w:rPr>
          <w:rFonts w:cstheme="minorHAnsi"/>
          <w:noProof/>
          <w:sz w:val="18"/>
          <w:szCs w:val="18"/>
        </w:rPr>
        <w:t>、</w:t>
      </w:r>
      <w:r w:rsidR="0096088E" w:rsidRPr="00541DE0">
        <w:rPr>
          <w:rFonts w:cstheme="minorHAnsi"/>
          <w:noProof/>
          <w:sz w:val="18"/>
          <w:szCs w:val="18"/>
        </w:rPr>
        <w:t>D</w:t>
      </w:r>
      <w:r w:rsidR="0096088E" w:rsidRPr="00541DE0">
        <w:rPr>
          <w:rFonts w:cstheme="minorHAnsi"/>
          <w:noProof/>
          <w:sz w:val="18"/>
          <w:szCs w:val="18"/>
        </w:rPr>
        <w:t>参数控制，</w:t>
      </w:r>
      <w:r w:rsidR="0096088E">
        <w:rPr>
          <w:rFonts w:cstheme="minorHAnsi" w:hint="eastAsia"/>
          <w:noProof/>
          <w:sz w:val="18"/>
          <w:szCs w:val="18"/>
        </w:rPr>
        <w:t>P</w:t>
      </w:r>
      <w:r w:rsidR="0096088E">
        <w:rPr>
          <w:rFonts w:cstheme="minorHAnsi" w:hint="eastAsia"/>
          <w:noProof/>
          <w:sz w:val="18"/>
          <w:szCs w:val="18"/>
        </w:rPr>
        <w:t>、</w:t>
      </w:r>
      <w:r w:rsidR="0096088E">
        <w:rPr>
          <w:rFonts w:cstheme="minorHAnsi" w:hint="eastAsia"/>
          <w:noProof/>
          <w:sz w:val="18"/>
          <w:szCs w:val="18"/>
        </w:rPr>
        <w:t>I</w:t>
      </w:r>
      <w:r w:rsidR="0096088E">
        <w:rPr>
          <w:rFonts w:cstheme="minorHAnsi" w:hint="eastAsia"/>
          <w:noProof/>
          <w:sz w:val="18"/>
          <w:szCs w:val="18"/>
        </w:rPr>
        <w:t>、</w:t>
      </w:r>
      <w:r w:rsidR="0096088E">
        <w:rPr>
          <w:rFonts w:cstheme="minorHAnsi" w:hint="eastAsia"/>
          <w:noProof/>
          <w:sz w:val="18"/>
          <w:szCs w:val="18"/>
        </w:rPr>
        <w:t>D</w:t>
      </w:r>
      <w:r w:rsidR="0096088E" w:rsidRPr="00541DE0">
        <w:rPr>
          <w:rFonts w:cstheme="minorHAnsi"/>
          <w:noProof/>
          <w:sz w:val="18"/>
          <w:szCs w:val="18"/>
        </w:rPr>
        <w:t>参数会</w:t>
      </w:r>
      <w:r w:rsidR="0096088E">
        <w:rPr>
          <w:rFonts w:cstheme="minorHAnsi" w:hint="eastAsia"/>
          <w:noProof/>
          <w:sz w:val="18"/>
          <w:szCs w:val="18"/>
        </w:rPr>
        <w:t>永久</w:t>
      </w:r>
      <w:r w:rsidR="0096088E" w:rsidRPr="00541DE0">
        <w:rPr>
          <w:rFonts w:cstheme="minorHAnsi"/>
          <w:noProof/>
          <w:sz w:val="18"/>
          <w:szCs w:val="18"/>
        </w:rPr>
        <w:t>保存到</w:t>
      </w:r>
      <w:r w:rsidR="0096088E">
        <w:rPr>
          <w:rFonts w:cstheme="minorHAnsi" w:hint="eastAsia"/>
          <w:noProof/>
          <w:sz w:val="18"/>
          <w:szCs w:val="18"/>
        </w:rPr>
        <w:t>控制器</w:t>
      </w:r>
      <w:r w:rsidR="0096088E" w:rsidRPr="00541DE0">
        <w:rPr>
          <w:rFonts w:cstheme="minorHAnsi"/>
          <w:noProof/>
          <w:sz w:val="18"/>
          <w:szCs w:val="18"/>
        </w:rPr>
        <w:t>中</w:t>
      </w:r>
      <w:r w:rsidR="0096088E">
        <w:rPr>
          <w:rFonts w:cstheme="minorHAnsi" w:hint="eastAsia"/>
          <w:noProof/>
          <w:sz w:val="18"/>
          <w:szCs w:val="18"/>
        </w:rPr>
        <w:t>。</w:t>
      </w:r>
    </w:p>
    <w:p w:rsidR="0096088E" w:rsidRDefault="0096088E" w:rsidP="0096088E">
      <w:pPr>
        <w:pStyle w:val="a6"/>
        <w:adjustRightInd w:val="0"/>
        <w:snapToGrid w:val="0"/>
        <w:spacing w:line="264" w:lineRule="auto"/>
        <w:ind w:left="420" w:rightChars="26" w:right="55" w:firstLine="360"/>
        <w:rPr>
          <w:rFonts w:cstheme="minorHAnsi"/>
          <w:noProof/>
          <w:sz w:val="18"/>
          <w:szCs w:val="18"/>
        </w:rPr>
      </w:pPr>
      <w:r w:rsidRPr="00541DE0">
        <w:rPr>
          <w:rFonts w:cstheme="minorHAnsi"/>
          <w:noProof/>
          <w:sz w:val="18"/>
          <w:szCs w:val="18"/>
        </w:rPr>
        <w:t>如果在整定过程中</w:t>
      </w:r>
      <w:r>
        <w:rPr>
          <w:rFonts w:cstheme="minorHAnsi" w:hint="eastAsia"/>
          <w:noProof/>
          <w:sz w:val="18"/>
          <w:szCs w:val="18"/>
        </w:rPr>
        <w:t>需要中断自整定过程，需重新进入控制参数菜单，将自整定启动参数</w:t>
      </w:r>
      <w:r>
        <w:rPr>
          <w:rFonts w:cstheme="minorHAnsi" w:hint="eastAsia"/>
          <w:noProof/>
          <w:sz w:val="18"/>
          <w:szCs w:val="18"/>
        </w:rPr>
        <w:t>AT</w:t>
      </w:r>
      <w:r>
        <w:rPr>
          <w:rFonts w:cstheme="minorHAnsi" w:hint="eastAsia"/>
          <w:noProof/>
          <w:sz w:val="18"/>
          <w:szCs w:val="18"/>
        </w:rPr>
        <w:t>设置为</w:t>
      </w:r>
      <w:r w:rsidRPr="004F2144">
        <w:rPr>
          <w:rFonts w:cstheme="minorHAnsi" w:hint="eastAsia"/>
          <w:noProof/>
          <w:sz w:val="22"/>
        </w:rPr>
        <w:t>n</w:t>
      </w:r>
      <w:r>
        <w:rPr>
          <w:rFonts w:cstheme="minorHAnsi" w:hint="eastAsia"/>
          <w:noProof/>
          <w:sz w:val="18"/>
          <w:szCs w:val="18"/>
        </w:rPr>
        <w:t>O</w:t>
      </w:r>
      <w:r>
        <w:rPr>
          <w:rFonts w:cstheme="minorHAnsi" w:hint="eastAsia"/>
          <w:noProof/>
          <w:sz w:val="18"/>
          <w:szCs w:val="18"/>
        </w:rPr>
        <w:t>，然后退出控制参数菜单，</w:t>
      </w:r>
      <w:r w:rsidRPr="00541DE0">
        <w:rPr>
          <w:rFonts w:cstheme="minorHAnsi"/>
          <w:noProof/>
          <w:sz w:val="18"/>
          <w:szCs w:val="18"/>
        </w:rPr>
        <w:t>此时</w:t>
      </w:r>
      <w:r w:rsidRPr="00541DE0">
        <w:rPr>
          <w:rFonts w:cstheme="minorHAnsi"/>
          <w:noProof/>
          <w:sz w:val="18"/>
          <w:szCs w:val="18"/>
        </w:rPr>
        <w:t>AT</w:t>
      </w:r>
      <w:r w:rsidRPr="00541DE0">
        <w:rPr>
          <w:rFonts w:cstheme="minorHAnsi"/>
          <w:noProof/>
          <w:sz w:val="18"/>
          <w:szCs w:val="18"/>
        </w:rPr>
        <w:t>指示熄灭，</w:t>
      </w:r>
      <w:r>
        <w:rPr>
          <w:rFonts w:cstheme="minorHAnsi" w:hint="eastAsia"/>
          <w:noProof/>
          <w:sz w:val="18"/>
          <w:szCs w:val="18"/>
        </w:rPr>
        <w:t>控制器</w:t>
      </w:r>
      <w:r w:rsidRPr="00541DE0">
        <w:rPr>
          <w:rFonts w:cstheme="minorHAnsi"/>
          <w:noProof/>
          <w:sz w:val="18"/>
          <w:szCs w:val="18"/>
        </w:rPr>
        <w:t>将按照</w:t>
      </w:r>
      <w:r w:rsidRPr="007C3273">
        <w:rPr>
          <w:rFonts w:cstheme="minorHAnsi" w:hint="eastAsia"/>
          <w:noProof/>
          <w:sz w:val="18"/>
          <w:szCs w:val="18"/>
        </w:rPr>
        <w:t>原来</w:t>
      </w:r>
      <w:r w:rsidRPr="007C3273">
        <w:rPr>
          <w:rFonts w:cstheme="minorHAnsi"/>
          <w:noProof/>
          <w:sz w:val="18"/>
          <w:szCs w:val="18"/>
        </w:rPr>
        <w:t>的</w:t>
      </w:r>
      <w:r w:rsidRPr="00541DE0">
        <w:rPr>
          <w:rFonts w:cstheme="minorHAnsi"/>
          <w:noProof/>
          <w:sz w:val="18"/>
          <w:szCs w:val="18"/>
        </w:rPr>
        <w:t>P</w:t>
      </w:r>
      <w:r w:rsidRPr="00541DE0">
        <w:rPr>
          <w:rFonts w:cstheme="minorHAnsi"/>
          <w:noProof/>
          <w:sz w:val="18"/>
          <w:szCs w:val="18"/>
        </w:rPr>
        <w:t>、</w:t>
      </w:r>
      <w:r w:rsidRPr="00541DE0">
        <w:rPr>
          <w:rFonts w:cstheme="minorHAnsi"/>
          <w:noProof/>
          <w:sz w:val="18"/>
          <w:szCs w:val="18"/>
        </w:rPr>
        <w:t>I</w:t>
      </w:r>
      <w:r w:rsidRPr="00541DE0">
        <w:rPr>
          <w:rFonts w:cstheme="minorHAnsi"/>
          <w:noProof/>
          <w:sz w:val="18"/>
          <w:szCs w:val="18"/>
        </w:rPr>
        <w:t>、</w:t>
      </w:r>
      <w:r w:rsidRPr="00541DE0">
        <w:rPr>
          <w:rFonts w:cstheme="minorHAnsi"/>
          <w:noProof/>
          <w:sz w:val="18"/>
          <w:szCs w:val="18"/>
        </w:rPr>
        <w:t>D</w:t>
      </w:r>
      <w:r w:rsidRPr="00541DE0">
        <w:rPr>
          <w:rFonts w:cstheme="minorHAnsi"/>
          <w:noProof/>
          <w:sz w:val="18"/>
          <w:szCs w:val="18"/>
        </w:rPr>
        <w:t>参数进行控制</w:t>
      </w:r>
      <w:r>
        <w:rPr>
          <w:rFonts w:cstheme="minorHAnsi" w:hint="eastAsia"/>
          <w:noProof/>
          <w:sz w:val="18"/>
          <w:szCs w:val="18"/>
        </w:rPr>
        <w:t>。</w:t>
      </w:r>
    </w:p>
    <w:p w:rsidR="003D5411" w:rsidRPr="00217FB0" w:rsidRDefault="003D5411" w:rsidP="003D5411">
      <w:pPr>
        <w:pStyle w:val="a6"/>
        <w:numPr>
          <w:ilvl w:val="0"/>
          <w:numId w:val="8"/>
        </w:numPr>
        <w:adjustRightInd w:val="0"/>
        <w:snapToGrid w:val="0"/>
        <w:spacing w:line="288" w:lineRule="auto"/>
        <w:ind w:rightChars="26" w:right="55" w:firstLineChars="0"/>
        <w:rPr>
          <w:rFonts w:cstheme="minorHAnsi"/>
          <w:b/>
          <w:sz w:val="18"/>
          <w:szCs w:val="18"/>
        </w:rPr>
      </w:pPr>
      <w:r w:rsidRPr="00217FB0">
        <w:rPr>
          <w:rFonts w:cstheme="minorHAnsi" w:hint="eastAsia"/>
          <w:b/>
          <w:sz w:val="18"/>
          <w:szCs w:val="18"/>
        </w:rPr>
        <w:lastRenderedPageBreak/>
        <w:t>报警输出说明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4"/>
        <w:gridCol w:w="930"/>
        <w:gridCol w:w="1644"/>
        <w:gridCol w:w="1644"/>
        <w:gridCol w:w="2478"/>
      </w:tblGrid>
      <w:tr w:rsidR="003D5411" w:rsidTr="00E13372">
        <w:trPr>
          <w:trHeight w:val="227"/>
          <w:jc w:val="center"/>
        </w:trPr>
        <w:tc>
          <w:tcPr>
            <w:tcW w:w="614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3D5411" w:rsidRPr="007411D9" w:rsidRDefault="003D5411" w:rsidP="001A299D">
            <w:pPr>
              <w:adjustRightInd w:val="0"/>
              <w:snapToGrid w:val="0"/>
              <w:ind w:leftChars="-50" w:left="-105" w:rightChars="-50" w:right="-105"/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序号</w:t>
            </w:r>
          </w:p>
        </w:tc>
        <w:tc>
          <w:tcPr>
            <w:tcW w:w="930" w:type="dxa"/>
            <w:vMerge w:val="restar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3D5411" w:rsidRPr="007411D9" w:rsidRDefault="003D5411" w:rsidP="001A299D">
            <w:pPr>
              <w:adjustRightInd w:val="0"/>
              <w:snapToGrid w:val="0"/>
              <w:ind w:leftChars="-50" w:left="-105" w:rightChars="-50" w:right="-105"/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类型</w:t>
            </w:r>
          </w:p>
        </w:tc>
        <w:tc>
          <w:tcPr>
            <w:tcW w:w="3288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3D5411" w:rsidRPr="007411D9" w:rsidRDefault="003D5411" w:rsidP="001A299D">
            <w:pPr>
              <w:adjustRightInd w:val="0"/>
              <w:snapToGrid w:val="0"/>
              <w:ind w:leftChars="-50" w:left="-105" w:rightChars="-50" w:right="-105"/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动作条件</w:t>
            </w:r>
          </w:p>
        </w:tc>
        <w:tc>
          <w:tcPr>
            <w:tcW w:w="2478" w:type="dxa"/>
            <w:vMerge w:val="restar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3D5411" w:rsidRPr="007411D9" w:rsidRDefault="003D5411" w:rsidP="001A299D">
            <w:pPr>
              <w:adjustRightInd w:val="0"/>
              <w:snapToGrid w:val="0"/>
              <w:ind w:leftChars="-50" w:left="-105" w:rightChars="-50" w:right="-105"/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示意图（仅以报警</w:t>
            </w:r>
            <w:r>
              <w:rPr>
                <w:rFonts w:hint="eastAsia"/>
                <w:sz w:val="15"/>
                <w:szCs w:val="15"/>
              </w:rPr>
              <w:t>1</w:t>
            </w:r>
            <w:r>
              <w:rPr>
                <w:rFonts w:hint="eastAsia"/>
                <w:sz w:val="15"/>
                <w:szCs w:val="15"/>
              </w:rPr>
              <w:t>为例）</w:t>
            </w:r>
          </w:p>
        </w:tc>
      </w:tr>
      <w:tr w:rsidR="003D5411" w:rsidTr="00E13372">
        <w:trPr>
          <w:trHeight w:val="227"/>
          <w:jc w:val="center"/>
        </w:trPr>
        <w:tc>
          <w:tcPr>
            <w:tcW w:w="614" w:type="dxa"/>
            <w:vMerge/>
            <w:tcBorders>
              <w:right w:val="single" w:sz="8" w:space="0" w:color="auto"/>
            </w:tcBorders>
            <w:vAlign w:val="center"/>
          </w:tcPr>
          <w:p w:rsidR="003D5411" w:rsidRPr="007411D9" w:rsidRDefault="003D5411" w:rsidP="001A299D">
            <w:pPr>
              <w:adjustRightInd w:val="0"/>
              <w:snapToGrid w:val="0"/>
              <w:jc w:val="center"/>
              <w:rPr>
                <w:sz w:val="15"/>
                <w:szCs w:val="15"/>
              </w:rPr>
            </w:pPr>
          </w:p>
        </w:tc>
        <w:tc>
          <w:tcPr>
            <w:tcW w:w="930" w:type="dxa"/>
            <w:vMerge/>
            <w:tcBorders>
              <w:left w:val="single" w:sz="8" w:space="0" w:color="auto"/>
            </w:tcBorders>
            <w:vAlign w:val="center"/>
          </w:tcPr>
          <w:p w:rsidR="003D5411" w:rsidRPr="007411D9" w:rsidRDefault="003D5411" w:rsidP="001A299D">
            <w:pPr>
              <w:adjustRightInd w:val="0"/>
              <w:snapToGrid w:val="0"/>
              <w:ind w:left="-50" w:right="-50"/>
              <w:jc w:val="center"/>
              <w:rPr>
                <w:sz w:val="15"/>
                <w:szCs w:val="15"/>
              </w:rPr>
            </w:pPr>
          </w:p>
        </w:tc>
        <w:tc>
          <w:tcPr>
            <w:tcW w:w="1644" w:type="dxa"/>
            <w:vAlign w:val="center"/>
          </w:tcPr>
          <w:p w:rsidR="003D5411" w:rsidRPr="007411D9" w:rsidRDefault="003D5411" w:rsidP="001A299D">
            <w:pPr>
              <w:adjustRightInd w:val="0"/>
              <w:snapToGrid w:val="0"/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报警</w:t>
            </w:r>
            <w:r>
              <w:rPr>
                <w:rFonts w:hint="eastAsia"/>
                <w:sz w:val="15"/>
                <w:szCs w:val="15"/>
              </w:rPr>
              <w:t>1</w:t>
            </w:r>
          </w:p>
        </w:tc>
        <w:tc>
          <w:tcPr>
            <w:tcW w:w="1644" w:type="dxa"/>
            <w:tcBorders>
              <w:right w:val="single" w:sz="8" w:space="0" w:color="auto"/>
            </w:tcBorders>
            <w:vAlign w:val="center"/>
          </w:tcPr>
          <w:p w:rsidR="003D5411" w:rsidRPr="007411D9" w:rsidRDefault="003D5411" w:rsidP="001A299D">
            <w:pPr>
              <w:adjustRightInd w:val="0"/>
              <w:snapToGrid w:val="0"/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报警</w:t>
            </w:r>
            <w:r>
              <w:rPr>
                <w:rFonts w:hint="eastAsia"/>
                <w:sz w:val="15"/>
                <w:szCs w:val="15"/>
              </w:rPr>
              <w:t>2</w:t>
            </w:r>
          </w:p>
        </w:tc>
        <w:tc>
          <w:tcPr>
            <w:tcW w:w="2478" w:type="dxa"/>
            <w:vMerge/>
            <w:tcBorders>
              <w:left w:val="single" w:sz="8" w:space="0" w:color="auto"/>
            </w:tcBorders>
            <w:vAlign w:val="center"/>
          </w:tcPr>
          <w:p w:rsidR="003D5411" w:rsidRPr="007411D9" w:rsidRDefault="003D5411" w:rsidP="001A299D">
            <w:pPr>
              <w:adjustRightInd w:val="0"/>
              <w:snapToGrid w:val="0"/>
              <w:jc w:val="center"/>
              <w:rPr>
                <w:sz w:val="15"/>
                <w:szCs w:val="15"/>
              </w:rPr>
            </w:pPr>
          </w:p>
        </w:tc>
      </w:tr>
      <w:tr w:rsidR="003D5411" w:rsidTr="00E13372">
        <w:trPr>
          <w:trHeight w:val="227"/>
          <w:jc w:val="center"/>
        </w:trPr>
        <w:tc>
          <w:tcPr>
            <w:tcW w:w="614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3D5411" w:rsidRPr="007411D9" w:rsidRDefault="003D5411" w:rsidP="001A299D">
            <w:pPr>
              <w:adjustRightInd w:val="0"/>
              <w:snapToGrid w:val="0"/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1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3D5411" w:rsidRPr="003E32B4" w:rsidRDefault="003D5411" w:rsidP="001A299D">
            <w:pPr>
              <w:adjustRightInd w:val="0"/>
              <w:snapToGrid w:val="0"/>
              <w:ind w:left="-50" w:right="-50"/>
              <w:jc w:val="center"/>
              <w:rPr>
                <w:rFonts w:ascii="宋体" w:hAnsi="宋体"/>
                <w:sz w:val="15"/>
                <w:szCs w:val="15"/>
              </w:rPr>
            </w:pPr>
            <w:r>
              <w:rPr>
                <w:rFonts w:ascii="宋体" w:hAnsi="宋体" w:hint="eastAsia"/>
                <w:sz w:val="15"/>
                <w:szCs w:val="15"/>
              </w:rPr>
              <w:t>无报警</w:t>
            </w:r>
          </w:p>
        </w:tc>
        <w:tc>
          <w:tcPr>
            <w:tcW w:w="1644" w:type="dxa"/>
            <w:tcBorders>
              <w:top w:val="single" w:sz="8" w:space="0" w:color="auto"/>
            </w:tcBorders>
            <w:vAlign w:val="center"/>
          </w:tcPr>
          <w:p w:rsidR="003D5411" w:rsidRPr="007411D9" w:rsidRDefault="003D5411" w:rsidP="001A299D">
            <w:pPr>
              <w:adjustRightInd w:val="0"/>
              <w:snapToGrid w:val="0"/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SA</w:t>
            </w:r>
            <w:r>
              <w:rPr>
                <w:rFonts w:hint="eastAsia"/>
                <w:sz w:val="15"/>
                <w:szCs w:val="15"/>
              </w:rPr>
              <w:t>的个位数</w:t>
            </w:r>
            <w:r>
              <w:rPr>
                <w:rFonts w:hint="eastAsia"/>
                <w:sz w:val="15"/>
                <w:szCs w:val="15"/>
              </w:rPr>
              <w:t>=0</w:t>
            </w:r>
            <w:r>
              <w:rPr>
                <w:rFonts w:hint="eastAsia"/>
                <w:sz w:val="15"/>
                <w:szCs w:val="15"/>
              </w:rPr>
              <w:t>。</w:t>
            </w:r>
          </w:p>
        </w:tc>
        <w:tc>
          <w:tcPr>
            <w:tcW w:w="1644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3D5411" w:rsidRPr="007411D9" w:rsidRDefault="003D5411" w:rsidP="001A299D">
            <w:pPr>
              <w:adjustRightInd w:val="0"/>
              <w:snapToGrid w:val="0"/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SA</w:t>
            </w:r>
            <w:r>
              <w:rPr>
                <w:rFonts w:hint="eastAsia"/>
                <w:sz w:val="15"/>
                <w:szCs w:val="15"/>
              </w:rPr>
              <w:t>的十位数</w:t>
            </w:r>
            <w:r>
              <w:rPr>
                <w:rFonts w:hint="eastAsia"/>
                <w:sz w:val="15"/>
                <w:szCs w:val="15"/>
              </w:rPr>
              <w:t>=0</w:t>
            </w:r>
            <w:r>
              <w:rPr>
                <w:rFonts w:hint="eastAsia"/>
                <w:sz w:val="15"/>
                <w:szCs w:val="15"/>
              </w:rPr>
              <w:t>。</w:t>
            </w:r>
          </w:p>
        </w:tc>
        <w:tc>
          <w:tcPr>
            <w:tcW w:w="2478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3D5411" w:rsidRPr="007411D9" w:rsidRDefault="003D5411" w:rsidP="00EB138C">
            <w:pPr>
              <w:adjustRightInd w:val="0"/>
              <w:snapToGrid w:val="0"/>
              <w:ind w:rightChars="-50" w:right="-105"/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——</w:t>
            </w:r>
          </w:p>
        </w:tc>
      </w:tr>
      <w:tr w:rsidR="003D5411" w:rsidTr="00E13372">
        <w:trPr>
          <w:jc w:val="center"/>
        </w:trPr>
        <w:tc>
          <w:tcPr>
            <w:tcW w:w="614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3D5411" w:rsidRPr="007411D9" w:rsidRDefault="003D5411" w:rsidP="000C1023">
            <w:pPr>
              <w:adjustRightInd w:val="0"/>
              <w:snapToGrid w:val="0"/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2</w:t>
            </w:r>
          </w:p>
        </w:tc>
        <w:tc>
          <w:tcPr>
            <w:tcW w:w="930" w:type="dxa"/>
            <w:tcBorders>
              <w:left w:val="single" w:sz="8" w:space="0" w:color="auto"/>
              <w:bottom w:val="single" w:sz="4" w:space="0" w:color="auto"/>
            </w:tcBorders>
            <w:vAlign w:val="center"/>
          </w:tcPr>
          <w:p w:rsidR="00E13372" w:rsidRDefault="003D5411" w:rsidP="003D5411">
            <w:pPr>
              <w:adjustRightInd w:val="0"/>
              <w:snapToGrid w:val="0"/>
              <w:ind w:left="-50" w:right="-50"/>
              <w:jc w:val="center"/>
              <w:rPr>
                <w:rFonts w:ascii="宋体" w:hAnsi="宋体"/>
                <w:sz w:val="15"/>
                <w:szCs w:val="15"/>
              </w:rPr>
            </w:pPr>
            <w:r w:rsidRPr="002A6EBE">
              <w:rPr>
                <w:rFonts w:ascii="宋体" w:hAnsi="宋体" w:hint="eastAsia"/>
                <w:sz w:val="15"/>
                <w:szCs w:val="15"/>
              </w:rPr>
              <w:t>上限</w:t>
            </w:r>
          </w:p>
          <w:p w:rsidR="003D5411" w:rsidRPr="003E32B4" w:rsidRDefault="003D5411" w:rsidP="003D5411">
            <w:pPr>
              <w:adjustRightInd w:val="0"/>
              <w:snapToGrid w:val="0"/>
              <w:ind w:left="-50" w:right="-50"/>
              <w:jc w:val="center"/>
              <w:rPr>
                <w:rFonts w:ascii="宋体" w:hAnsi="宋体"/>
                <w:sz w:val="15"/>
                <w:szCs w:val="15"/>
              </w:rPr>
            </w:pPr>
            <w:r w:rsidRPr="002A6EBE">
              <w:rPr>
                <w:rFonts w:ascii="宋体" w:hAnsi="宋体" w:hint="eastAsia"/>
                <w:sz w:val="15"/>
                <w:szCs w:val="15"/>
              </w:rPr>
              <w:t>偏差报警</w:t>
            </w:r>
          </w:p>
        </w:tc>
        <w:tc>
          <w:tcPr>
            <w:tcW w:w="1644" w:type="dxa"/>
            <w:tcBorders>
              <w:bottom w:val="single" w:sz="4" w:space="0" w:color="auto"/>
            </w:tcBorders>
            <w:vAlign w:val="center"/>
          </w:tcPr>
          <w:p w:rsidR="003D5411" w:rsidRPr="0070264A" w:rsidRDefault="003D5411" w:rsidP="000C1023">
            <w:pPr>
              <w:adjustRightInd w:val="0"/>
              <w:snapToGrid w:val="0"/>
              <w:rPr>
                <w:rFonts w:cstheme="minorHAnsi"/>
                <w:sz w:val="15"/>
                <w:szCs w:val="15"/>
              </w:rPr>
            </w:pPr>
            <w:r w:rsidRPr="0070264A">
              <w:rPr>
                <w:rFonts w:cstheme="minorHAnsi"/>
                <w:sz w:val="15"/>
                <w:szCs w:val="15"/>
              </w:rPr>
              <w:t>SA</w:t>
            </w:r>
            <w:r>
              <w:rPr>
                <w:rFonts w:cstheme="minorHAnsi" w:hint="eastAsia"/>
                <w:sz w:val="15"/>
                <w:szCs w:val="15"/>
              </w:rPr>
              <w:t>的</w:t>
            </w:r>
            <w:r w:rsidRPr="0070264A">
              <w:rPr>
                <w:rFonts w:cstheme="minorHAnsi"/>
                <w:sz w:val="15"/>
                <w:szCs w:val="15"/>
              </w:rPr>
              <w:t>个位数</w:t>
            </w:r>
            <w:r w:rsidRPr="0070264A">
              <w:rPr>
                <w:rFonts w:cstheme="minorHAnsi"/>
                <w:sz w:val="15"/>
                <w:szCs w:val="15"/>
              </w:rPr>
              <w:t>=1</w:t>
            </w:r>
            <w:r>
              <w:rPr>
                <w:rFonts w:cstheme="minorHAnsi" w:hint="eastAsia"/>
                <w:sz w:val="15"/>
                <w:szCs w:val="15"/>
              </w:rPr>
              <w:t>；</w:t>
            </w:r>
          </w:p>
          <w:p w:rsidR="003D5411" w:rsidRPr="0070264A" w:rsidRDefault="003D5411" w:rsidP="000C1023">
            <w:pPr>
              <w:adjustRightInd w:val="0"/>
              <w:snapToGrid w:val="0"/>
              <w:rPr>
                <w:rFonts w:cstheme="minorHAnsi"/>
                <w:sz w:val="15"/>
                <w:szCs w:val="15"/>
              </w:rPr>
            </w:pPr>
            <w:r w:rsidRPr="0070264A">
              <w:rPr>
                <w:rFonts w:cstheme="minorHAnsi"/>
                <w:sz w:val="15"/>
                <w:szCs w:val="15"/>
              </w:rPr>
              <w:t>PV&gt;SV+AH1</w:t>
            </w:r>
            <w:r w:rsidRPr="0070264A">
              <w:rPr>
                <w:rFonts w:hAnsi="宋体" w:cstheme="minorHAnsi"/>
                <w:sz w:val="15"/>
                <w:szCs w:val="15"/>
              </w:rPr>
              <w:t>报警</w:t>
            </w:r>
            <w:r>
              <w:rPr>
                <w:rFonts w:hAnsi="宋体" w:cstheme="minorHAnsi" w:hint="eastAsia"/>
                <w:sz w:val="15"/>
                <w:szCs w:val="15"/>
              </w:rPr>
              <w:t>；</w:t>
            </w:r>
          </w:p>
          <w:p w:rsidR="003D5411" w:rsidRPr="007411D9" w:rsidRDefault="003D5411" w:rsidP="000C1023">
            <w:pPr>
              <w:adjustRightInd w:val="0"/>
              <w:snapToGrid w:val="0"/>
              <w:rPr>
                <w:sz w:val="15"/>
                <w:szCs w:val="15"/>
              </w:rPr>
            </w:pPr>
            <w:r w:rsidRPr="0070264A">
              <w:rPr>
                <w:rFonts w:cstheme="minorHAnsi"/>
                <w:sz w:val="15"/>
                <w:szCs w:val="15"/>
              </w:rPr>
              <w:t>PV≤SV+AH1-FH1</w:t>
            </w:r>
            <w:r w:rsidRPr="0070264A">
              <w:rPr>
                <w:rFonts w:hAnsi="宋体" w:cstheme="minorHAnsi"/>
                <w:sz w:val="15"/>
                <w:szCs w:val="15"/>
              </w:rPr>
              <w:t>报警解除</w:t>
            </w:r>
            <w:r>
              <w:rPr>
                <w:rFonts w:hAnsi="宋体" w:cstheme="minorHAnsi" w:hint="eastAsia"/>
                <w:sz w:val="15"/>
                <w:szCs w:val="15"/>
              </w:rPr>
              <w:t>。</w:t>
            </w:r>
          </w:p>
        </w:tc>
        <w:tc>
          <w:tcPr>
            <w:tcW w:w="1644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3D5411" w:rsidRPr="0070264A" w:rsidRDefault="003D5411" w:rsidP="000C1023">
            <w:pPr>
              <w:adjustRightInd w:val="0"/>
              <w:snapToGrid w:val="0"/>
              <w:rPr>
                <w:rFonts w:cstheme="minorHAnsi"/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SA</w:t>
            </w:r>
            <w:r>
              <w:rPr>
                <w:rFonts w:hint="eastAsia"/>
                <w:sz w:val="15"/>
                <w:szCs w:val="15"/>
              </w:rPr>
              <w:t>的十位数</w:t>
            </w:r>
            <w:r>
              <w:rPr>
                <w:rFonts w:hint="eastAsia"/>
                <w:sz w:val="15"/>
                <w:szCs w:val="15"/>
              </w:rPr>
              <w:t>=1</w:t>
            </w:r>
            <w:r>
              <w:rPr>
                <w:rFonts w:hint="eastAsia"/>
                <w:sz w:val="15"/>
                <w:szCs w:val="15"/>
              </w:rPr>
              <w:t>；</w:t>
            </w:r>
            <w:r w:rsidRPr="0070264A">
              <w:rPr>
                <w:rFonts w:cstheme="minorHAnsi"/>
                <w:sz w:val="15"/>
                <w:szCs w:val="15"/>
              </w:rPr>
              <w:t>PV&gt;SV+AH</w:t>
            </w:r>
            <w:r>
              <w:rPr>
                <w:rFonts w:cstheme="minorHAnsi" w:hint="eastAsia"/>
                <w:sz w:val="15"/>
                <w:szCs w:val="15"/>
              </w:rPr>
              <w:t>2</w:t>
            </w:r>
            <w:r w:rsidRPr="0070264A">
              <w:rPr>
                <w:rFonts w:hAnsi="宋体" w:cstheme="minorHAnsi"/>
                <w:sz w:val="15"/>
                <w:szCs w:val="15"/>
              </w:rPr>
              <w:t>报警</w:t>
            </w:r>
            <w:r>
              <w:rPr>
                <w:rFonts w:hAnsi="宋体" w:cstheme="minorHAnsi" w:hint="eastAsia"/>
                <w:sz w:val="15"/>
                <w:szCs w:val="15"/>
              </w:rPr>
              <w:t>；</w:t>
            </w:r>
          </w:p>
          <w:p w:rsidR="003D5411" w:rsidRPr="007411D9" w:rsidRDefault="003D5411" w:rsidP="000C1023">
            <w:pPr>
              <w:adjustRightInd w:val="0"/>
              <w:snapToGrid w:val="0"/>
              <w:rPr>
                <w:sz w:val="15"/>
                <w:szCs w:val="15"/>
              </w:rPr>
            </w:pPr>
            <w:r w:rsidRPr="0070264A">
              <w:rPr>
                <w:rFonts w:cstheme="minorHAnsi"/>
                <w:sz w:val="15"/>
                <w:szCs w:val="15"/>
              </w:rPr>
              <w:t>PV≤SV+AH</w:t>
            </w:r>
            <w:r>
              <w:rPr>
                <w:rFonts w:cstheme="minorHAnsi" w:hint="eastAsia"/>
                <w:sz w:val="15"/>
                <w:szCs w:val="15"/>
              </w:rPr>
              <w:t>2</w:t>
            </w:r>
            <w:r w:rsidRPr="0070264A">
              <w:rPr>
                <w:rFonts w:cstheme="minorHAnsi"/>
                <w:sz w:val="15"/>
                <w:szCs w:val="15"/>
              </w:rPr>
              <w:t>-FH</w:t>
            </w:r>
            <w:r>
              <w:rPr>
                <w:rFonts w:cstheme="minorHAnsi" w:hint="eastAsia"/>
                <w:sz w:val="15"/>
                <w:szCs w:val="15"/>
              </w:rPr>
              <w:t>2</w:t>
            </w:r>
            <w:r w:rsidRPr="0070264A">
              <w:rPr>
                <w:rFonts w:hAnsi="宋体" w:cstheme="minorHAnsi"/>
                <w:sz w:val="15"/>
                <w:szCs w:val="15"/>
              </w:rPr>
              <w:t>报警解除</w:t>
            </w:r>
            <w:r>
              <w:rPr>
                <w:rFonts w:hAnsi="宋体" w:cstheme="minorHAnsi" w:hint="eastAsia"/>
                <w:sz w:val="15"/>
                <w:szCs w:val="15"/>
              </w:rPr>
              <w:t>。</w:t>
            </w:r>
          </w:p>
        </w:tc>
        <w:tc>
          <w:tcPr>
            <w:tcW w:w="2478" w:type="dxa"/>
            <w:tcBorders>
              <w:left w:val="single" w:sz="8" w:space="0" w:color="auto"/>
              <w:bottom w:val="single" w:sz="4" w:space="0" w:color="auto"/>
            </w:tcBorders>
          </w:tcPr>
          <w:p w:rsidR="003D5411" w:rsidRPr="007411D9" w:rsidRDefault="00E13372" w:rsidP="00871391">
            <w:pPr>
              <w:adjustRightInd w:val="0"/>
              <w:snapToGrid w:val="0"/>
              <w:ind w:rightChars="-50" w:right="-105"/>
              <w:jc w:val="left"/>
              <w:rPr>
                <w:sz w:val="15"/>
                <w:szCs w:val="15"/>
              </w:rPr>
            </w:pPr>
            <w:r>
              <w:object w:dxaOrig="3023" w:dyaOrig="2035">
                <v:shape id="_x0000_i1034" type="#_x0000_t75" style="width:110.85pt;height:75.55pt" o:ole="">
                  <v:imagedata r:id="rId48" o:title=""/>
                </v:shape>
                <o:OLEObject Type="Embed" ProgID="Visio.Drawing.11" ShapeID="_x0000_i1034" DrawAspect="Content" ObjectID="_1675508847" r:id="rId49"/>
              </w:object>
            </w:r>
          </w:p>
        </w:tc>
      </w:tr>
      <w:tr w:rsidR="003D5411" w:rsidTr="00E13372">
        <w:trPr>
          <w:trHeight w:val="1385"/>
          <w:jc w:val="center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D5411" w:rsidRPr="007411D9" w:rsidRDefault="003D5411" w:rsidP="000C1023">
            <w:pPr>
              <w:adjustRightInd w:val="0"/>
              <w:snapToGrid w:val="0"/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3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372" w:rsidRDefault="003D5411" w:rsidP="003D5411">
            <w:pPr>
              <w:adjustRightInd w:val="0"/>
              <w:snapToGrid w:val="0"/>
              <w:ind w:left="-50" w:right="-50"/>
              <w:jc w:val="center"/>
              <w:rPr>
                <w:rFonts w:ascii="宋体" w:hAnsi="宋体"/>
                <w:sz w:val="15"/>
                <w:szCs w:val="15"/>
              </w:rPr>
            </w:pPr>
            <w:r w:rsidRPr="002A6EBE">
              <w:rPr>
                <w:rFonts w:ascii="宋体" w:hAnsi="宋体" w:hint="eastAsia"/>
                <w:sz w:val="15"/>
                <w:szCs w:val="15"/>
              </w:rPr>
              <w:t>下限</w:t>
            </w:r>
          </w:p>
          <w:p w:rsidR="003D5411" w:rsidRPr="003E32B4" w:rsidRDefault="003D5411" w:rsidP="003D5411">
            <w:pPr>
              <w:adjustRightInd w:val="0"/>
              <w:snapToGrid w:val="0"/>
              <w:ind w:left="-50" w:right="-50"/>
              <w:jc w:val="center"/>
              <w:rPr>
                <w:rFonts w:ascii="宋体" w:hAnsi="宋体"/>
                <w:sz w:val="15"/>
                <w:szCs w:val="15"/>
              </w:rPr>
            </w:pPr>
            <w:r w:rsidRPr="002A6EBE">
              <w:rPr>
                <w:rFonts w:ascii="宋体" w:hAnsi="宋体" w:hint="eastAsia"/>
                <w:sz w:val="15"/>
                <w:szCs w:val="15"/>
              </w:rPr>
              <w:t>偏差报警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411" w:rsidRPr="00FF6CFC" w:rsidRDefault="003D5411" w:rsidP="000C1023">
            <w:pPr>
              <w:adjustRightInd w:val="0"/>
              <w:snapToGrid w:val="0"/>
              <w:rPr>
                <w:rFonts w:cstheme="minorHAnsi"/>
                <w:sz w:val="15"/>
                <w:szCs w:val="15"/>
              </w:rPr>
            </w:pPr>
            <w:r w:rsidRPr="00FF6CFC">
              <w:rPr>
                <w:rFonts w:cstheme="minorHAnsi"/>
                <w:sz w:val="15"/>
                <w:szCs w:val="15"/>
              </w:rPr>
              <w:t>SA</w:t>
            </w:r>
            <w:r w:rsidRPr="00FF6CFC">
              <w:rPr>
                <w:rFonts w:cstheme="minorHAnsi"/>
                <w:sz w:val="15"/>
                <w:szCs w:val="15"/>
              </w:rPr>
              <w:t>的个位数</w:t>
            </w:r>
            <w:r w:rsidRPr="00FF6CFC">
              <w:rPr>
                <w:rFonts w:cstheme="minorHAnsi"/>
                <w:sz w:val="15"/>
                <w:szCs w:val="15"/>
              </w:rPr>
              <w:t>=2</w:t>
            </w:r>
            <w:r w:rsidRPr="00FF6CFC">
              <w:rPr>
                <w:rFonts w:cstheme="minorHAnsi"/>
                <w:sz w:val="15"/>
                <w:szCs w:val="15"/>
              </w:rPr>
              <w:t>；</w:t>
            </w:r>
          </w:p>
          <w:p w:rsidR="003D5411" w:rsidRPr="00FF6CFC" w:rsidRDefault="003D5411" w:rsidP="000C1023">
            <w:pPr>
              <w:adjustRightInd w:val="0"/>
              <w:snapToGrid w:val="0"/>
              <w:rPr>
                <w:rFonts w:cstheme="minorHAnsi"/>
                <w:sz w:val="15"/>
                <w:szCs w:val="15"/>
              </w:rPr>
            </w:pPr>
            <w:r w:rsidRPr="00FF6CFC">
              <w:rPr>
                <w:rFonts w:cstheme="minorHAnsi"/>
                <w:sz w:val="15"/>
                <w:szCs w:val="15"/>
              </w:rPr>
              <w:t>PV&lt;SV-AL1</w:t>
            </w:r>
            <w:r w:rsidRPr="00FF6CFC">
              <w:rPr>
                <w:rFonts w:hAnsi="宋体" w:cstheme="minorHAnsi"/>
                <w:sz w:val="15"/>
                <w:szCs w:val="15"/>
              </w:rPr>
              <w:t>报警；</w:t>
            </w:r>
          </w:p>
          <w:p w:rsidR="003D5411" w:rsidRPr="00FF6CFC" w:rsidRDefault="003D5411" w:rsidP="000C1023">
            <w:pPr>
              <w:adjustRightInd w:val="0"/>
              <w:snapToGrid w:val="0"/>
              <w:rPr>
                <w:rFonts w:cstheme="minorHAnsi"/>
                <w:sz w:val="15"/>
                <w:szCs w:val="15"/>
              </w:rPr>
            </w:pPr>
            <w:r w:rsidRPr="00FF6CFC">
              <w:rPr>
                <w:rFonts w:cstheme="minorHAnsi"/>
                <w:sz w:val="15"/>
                <w:szCs w:val="15"/>
              </w:rPr>
              <w:t>PV≥SV-AL1+FH1</w:t>
            </w:r>
            <w:r w:rsidRPr="00FF6CFC">
              <w:rPr>
                <w:rFonts w:hAnsi="宋体" w:cstheme="minorHAnsi"/>
                <w:sz w:val="15"/>
                <w:szCs w:val="15"/>
              </w:rPr>
              <w:t>报警解除。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D5411" w:rsidRPr="00FF6CFC" w:rsidRDefault="003D5411" w:rsidP="000C1023">
            <w:pPr>
              <w:adjustRightInd w:val="0"/>
              <w:snapToGrid w:val="0"/>
              <w:rPr>
                <w:rFonts w:cstheme="minorHAnsi"/>
                <w:sz w:val="15"/>
                <w:szCs w:val="15"/>
              </w:rPr>
            </w:pPr>
            <w:r w:rsidRPr="00FF6CFC">
              <w:rPr>
                <w:rFonts w:cstheme="minorHAnsi"/>
                <w:sz w:val="15"/>
                <w:szCs w:val="15"/>
              </w:rPr>
              <w:t>SA</w:t>
            </w:r>
            <w:r w:rsidRPr="00FF6CFC">
              <w:rPr>
                <w:rFonts w:cstheme="minorHAnsi"/>
                <w:sz w:val="15"/>
                <w:szCs w:val="15"/>
              </w:rPr>
              <w:t>的十位数</w:t>
            </w:r>
            <w:r w:rsidRPr="00FF6CFC">
              <w:rPr>
                <w:rFonts w:cstheme="minorHAnsi"/>
                <w:sz w:val="15"/>
                <w:szCs w:val="15"/>
              </w:rPr>
              <w:t>=2</w:t>
            </w:r>
            <w:r w:rsidRPr="00FF6CFC">
              <w:rPr>
                <w:rFonts w:cstheme="minorHAnsi"/>
                <w:sz w:val="15"/>
                <w:szCs w:val="15"/>
              </w:rPr>
              <w:t>；</w:t>
            </w:r>
            <w:r w:rsidRPr="00FF6CFC">
              <w:rPr>
                <w:rFonts w:cstheme="minorHAnsi"/>
                <w:sz w:val="15"/>
                <w:szCs w:val="15"/>
              </w:rPr>
              <w:t xml:space="preserve"> PV&lt;SV-AL2</w:t>
            </w:r>
            <w:r w:rsidRPr="00FF6CFC">
              <w:rPr>
                <w:rFonts w:hAnsi="宋体" w:cstheme="minorHAnsi"/>
                <w:sz w:val="15"/>
                <w:szCs w:val="15"/>
              </w:rPr>
              <w:t>报警；</w:t>
            </w:r>
          </w:p>
          <w:p w:rsidR="003D5411" w:rsidRPr="00FF6CFC" w:rsidRDefault="003D5411" w:rsidP="000C1023">
            <w:pPr>
              <w:adjustRightInd w:val="0"/>
              <w:snapToGrid w:val="0"/>
              <w:rPr>
                <w:rFonts w:cstheme="minorHAnsi"/>
                <w:sz w:val="15"/>
                <w:szCs w:val="15"/>
              </w:rPr>
            </w:pPr>
            <w:r w:rsidRPr="00FF6CFC">
              <w:rPr>
                <w:rFonts w:cstheme="minorHAnsi"/>
                <w:sz w:val="15"/>
                <w:szCs w:val="15"/>
              </w:rPr>
              <w:t>PV≥SV-AL2+FH2</w:t>
            </w:r>
            <w:r w:rsidRPr="00FF6CFC">
              <w:rPr>
                <w:rFonts w:hAnsi="宋体" w:cstheme="minorHAnsi"/>
                <w:sz w:val="15"/>
                <w:szCs w:val="15"/>
              </w:rPr>
              <w:t>报警解除。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3D5411" w:rsidRPr="007411D9" w:rsidRDefault="00E13372" w:rsidP="00871391">
            <w:pPr>
              <w:adjustRightInd w:val="0"/>
              <w:snapToGrid w:val="0"/>
              <w:ind w:rightChars="-50" w:right="-105"/>
              <w:jc w:val="left"/>
              <w:rPr>
                <w:sz w:val="15"/>
                <w:szCs w:val="15"/>
              </w:rPr>
            </w:pPr>
            <w:r>
              <w:object w:dxaOrig="3023" w:dyaOrig="2036">
                <v:shape id="_x0000_i1035" type="#_x0000_t75" style="width:112.65pt;height:75.55pt" o:ole="">
                  <v:imagedata r:id="rId50" o:title=""/>
                </v:shape>
                <o:OLEObject Type="Embed" ProgID="Visio.Drawing.11" ShapeID="_x0000_i1035" DrawAspect="Content" ObjectID="_1675508848" r:id="rId51"/>
              </w:object>
            </w:r>
          </w:p>
        </w:tc>
      </w:tr>
      <w:tr w:rsidR="003D5411" w:rsidRPr="007411D9" w:rsidTr="00E13372">
        <w:trPr>
          <w:jc w:val="center"/>
        </w:trPr>
        <w:tc>
          <w:tcPr>
            <w:tcW w:w="614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3D5411" w:rsidRPr="007411D9" w:rsidRDefault="003D5411" w:rsidP="000C1023">
            <w:pPr>
              <w:adjustRightInd w:val="0"/>
              <w:snapToGrid w:val="0"/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4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8" w:space="0" w:color="auto"/>
            </w:tcBorders>
            <w:vAlign w:val="center"/>
          </w:tcPr>
          <w:p w:rsidR="00E13372" w:rsidRDefault="003D5411" w:rsidP="003D5411">
            <w:pPr>
              <w:adjustRightInd w:val="0"/>
              <w:snapToGrid w:val="0"/>
              <w:ind w:left="-50" w:right="-50"/>
              <w:jc w:val="center"/>
              <w:rPr>
                <w:rFonts w:ascii="宋体" w:hAnsi="宋体"/>
                <w:sz w:val="15"/>
                <w:szCs w:val="15"/>
              </w:rPr>
            </w:pPr>
            <w:r w:rsidRPr="00E27623">
              <w:rPr>
                <w:rFonts w:ascii="宋体" w:hAnsi="宋体" w:hint="eastAsia"/>
                <w:sz w:val="15"/>
                <w:szCs w:val="15"/>
              </w:rPr>
              <w:t>上下限</w:t>
            </w:r>
          </w:p>
          <w:p w:rsidR="003D5411" w:rsidRPr="003E32B4" w:rsidRDefault="003D5411" w:rsidP="003D5411">
            <w:pPr>
              <w:adjustRightInd w:val="0"/>
              <w:snapToGrid w:val="0"/>
              <w:ind w:left="-50" w:right="-50"/>
              <w:jc w:val="center"/>
              <w:rPr>
                <w:rFonts w:ascii="宋体" w:hAnsi="宋体"/>
                <w:sz w:val="15"/>
                <w:szCs w:val="15"/>
              </w:rPr>
            </w:pPr>
            <w:r w:rsidRPr="00E27623">
              <w:rPr>
                <w:rFonts w:ascii="宋体" w:hAnsi="宋体" w:hint="eastAsia"/>
                <w:sz w:val="15"/>
                <w:szCs w:val="15"/>
              </w:rPr>
              <w:t>偏差外报警</w:t>
            </w:r>
          </w:p>
        </w:tc>
        <w:tc>
          <w:tcPr>
            <w:tcW w:w="1644" w:type="dxa"/>
            <w:tcBorders>
              <w:top w:val="single" w:sz="4" w:space="0" w:color="auto"/>
            </w:tcBorders>
            <w:vAlign w:val="center"/>
          </w:tcPr>
          <w:p w:rsidR="003D5411" w:rsidRPr="00FF6CFC" w:rsidRDefault="003D5411" w:rsidP="000C1023">
            <w:pPr>
              <w:adjustRightInd w:val="0"/>
              <w:snapToGrid w:val="0"/>
              <w:rPr>
                <w:rFonts w:cstheme="minorHAnsi"/>
                <w:sz w:val="15"/>
                <w:szCs w:val="15"/>
              </w:rPr>
            </w:pPr>
            <w:r w:rsidRPr="00FF6CFC">
              <w:rPr>
                <w:rFonts w:cstheme="minorHAnsi"/>
                <w:sz w:val="15"/>
                <w:szCs w:val="15"/>
              </w:rPr>
              <w:t>SA</w:t>
            </w:r>
            <w:r w:rsidRPr="00FF6CFC">
              <w:rPr>
                <w:rFonts w:cstheme="minorHAnsi"/>
                <w:sz w:val="15"/>
                <w:szCs w:val="15"/>
              </w:rPr>
              <w:t>的个位数</w:t>
            </w:r>
            <w:r w:rsidRPr="00FF6CFC">
              <w:rPr>
                <w:rFonts w:cstheme="minorHAnsi"/>
                <w:sz w:val="15"/>
                <w:szCs w:val="15"/>
              </w:rPr>
              <w:t>=3</w:t>
            </w:r>
            <w:r w:rsidRPr="00FF6CFC">
              <w:rPr>
                <w:rFonts w:cstheme="minorHAnsi"/>
                <w:sz w:val="15"/>
                <w:szCs w:val="15"/>
              </w:rPr>
              <w:t>；</w:t>
            </w:r>
          </w:p>
          <w:p w:rsidR="003D5411" w:rsidRPr="00FF6CFC" w:rsidRDefault="003D5411" w:rsidP="000C1023">
            <w:pPr>
              <w:adjustRightInd w:val="0"/>
              <w:snapToGrid w:val="0"/>
              <w:rPr>
                <w:rFonts w:cstheme="minorHAnsi"/>
                <w:sz w:val="15"/>
                <w:szCs w:val="15"/>
              </w:rPr>
            </w:pPr>
            <w:r w:rsidRPr="00FF6CFC">
              <w:rPr>
                <w:rFonts w:cstheme="minorHAnsi"/>
                <w:sz w:val="15"/>
                <w:szCs w:val="15"/>
              </w:rPr>
              <w:t>PV&gt;SV+AH1</w:t>
            </w:r>
            <w:r w:rsidRPr="00FF6CFC">
              <w:rPr>
                <w:rFonts w:hAnsi="宋体" w:cstheme="minorHAnsi"/>
                <w:sz w:val="15"/>
                <w:szCs w:val="15"/>
              </w:rPr>
              <w:t>报警；</w:t>
            </w:r>
          </w:p>
          <w:p w:rsidR="003D5411" w:rsidRPr="00FF6CFC" w:rsidRDefault="003D5411" w:rsidP="000C1023">
            <w:pPr>
              <w:adjustRightInd w:val="0"/>
              <w:snapToGrid w:val="0"/>
              <w:rPr>
                <w:rFonts w:cstheme="minorHAnsi"/>
                <w:sz w:val="15"/>
                <w:szCs w:val="15"/>
              </w:rPr>
            </w:pPr>
            <w:r w:rsidRPr="00FF6CFC">
              <w:rPr>
                <w:rFonts w:cstheme="minorHAnsi"/>
                <w:sz w:val="15"/>
                <w:szCs w:val="15"/>
              </w:rPr>
              <w:t>PV≤SV+AH1-FH1</w:t>
            </w:r>
            <w:r w:rsidRPr="00FF6CFC">
              <w:rPr>
                <w:rFonts w:hAnsi="宋体" w:cstheme="minorHAnsi"/>
                <w:sz w:val="15"/>
                <w:szCs w:val="15"/>
              </w:rPr>
              <w:t>报警解除；</w:t>
            </w:r>
          </w:p>
          <w:p w:rsidR="003D5411" w:rsidRPr="00FF6CFC" w:rsidRDefault="003D5411" w:rsidP="000C1023">
            <w:pPr>
              <w:adjustRightInd w:val="0"/>
              <w:snapToGrid w:val="0"/>
              <w:rPr>
                <w:rFonts w:cstheme="minorHAnsi"/>
                <w:sz w:val="15"/>
                <w:szCs w:val="15"/>
              </w:rPr>
            </w:pPr>
            <w:r w:rsidRPr="00FF6CFC">
              <w:rPr>
                <w:rFonts w:cstheme="minorHAnsi"/>
                <w:sz w:val="15"/>
                <w:szCs w:val="15"/>
              </w:rPr>
              <w:t>PV&lt;SV-AL1</w:t>
            </w:r>
            <w:r w:rsidRPr="00FF6CFC">
              <w:rPr>
                <w:rFonts w:hAnsi="宋体" w:cstheme="minorHAnsi"/>
                <w:sz w:val="15"/>
                <w:szCs w:val="15"/>
              </w:rPr>
              <w:t>报警；</w:t>
            </w:r>
          </w:p>
          <w:p w:rsidR="003D5411" w:rsidRPr="00FF6CFC" w:rsidRDefault="003D5411" w:rsidP="000C1023">
            <w:pPr>
              <w:adjustRightInd w:val="0"/>
              <w:snapToGrid w:val="0"/>
              <w:rPr>
                <w:rFonts w:cstheme="minorHAnsi"/>
                <w:sz w:val="15"/>
                <w:szCs w:val="15"/>
              </w:rPr>
            </w:pPr>
            <w:r w:rsidRPr="00FF6CFC">
              <w:rPr>
                <w:rFonts w:cstheme="minorHAnsi"/>
                <w:sz w:val="15"/>
                <w:szCs w:val="15"/>
              </w:rPr>
              <w:t>PV≥SV-AL1+FH1</w:t>
            </w:r>
            <w:r w:rsidRPr="00FF6CFC">
              <w:rPr>
                <w:rFonts w:hAnsi="宋体" w:cstheme="minorHAnsi"/>
                <w:sz w:val="15"/>
                <w:szCs w:val="15"/>
              </w:rPr>
              <w:t>报警解除。</w:t>
            </w:r>
          </w:p>
        </w:tc>
        <w:tc>
          <w:tcPr>
            <w:tcW w:w="1644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3D5411" w:rsidRPr="00FF6CFC" w:rsidRDefault="003D5411" w:rsidP="000C1023">
            <w:pPr>
              <w:adjustRightInd w:val="0"/>
              <w:snapToGrid w:val="0"/>
              <w:rPr>
                <w:rFonts w:cstheme="minorHAnsi"/>
                <w:sz w:val="15"/>
                <w:szCs w:val="15"/>
              </w:rPr>
            </w:pPr>
            <w:r w:rsidRPr="00FF6CFC">
              <w:rPr>
                <w:rFonts w:cstheme="minorHAnsi"/>
                <w:sz w:val="15"/>
                <w:szCs w:val="15"/>
              </w:rPr>
              <w:t>SA</w:t>
            </w:r>
            <w:r w:rsidRPr="00FF6CFC">
              <w:rPr>
                <w:rFonts w:cstheme="minorHAnsi"/>
                <w:sz w:val="15"/>
                <w:szCs w:val="15"/>
              </w:rPr>
              <w:t>的十位数</w:t>
            </w:r>
            <w:r w:rsidRPr="00FF6CFC">
              <w:rPr>
                <w:rFonts w:cstheme="minorHAnsi"/>
                <w:sz w:val="15"/>
                <w:szCs w:val="15"/>
              </w:rPr>
              <w:t>=3</w:t>
            </w:r>
            <w:r w:rsidRPr="00FF6CFC">
              <w:rPr>
                <w:rFonts w:cstheme="minorHAnsi"/>
                <w:sz w:val="15"/>
                <w:szCs w:val="15"/>
              </w:rPr>
              <w:t>；</w:t>
            </w:r>
          </w:p>
          <w:p w:rsidR="003D5411" w:rsidRPr="00FF6CFC" w:rsidRDefault="003D5411" w:rsidP="000C1023">
            <w:pPr>
              <w:adjustRightInd w:val="0"/>
              <w:snapToGrid w:val="0"/>
              <w:rPr>
                <w:rFonts w:cstheme="minorHAnsi"/>
                <w:sz w:val="15"/>
                <w:szCs w:val="15"/>
              </w:rPr>
            </w:pPr>
            <w:r w:rsidRPr="00FF6CFC">
              <w:rPr>
                <w:rFonts w:cstheme="minorHAnsi"/>
                <w:sz w:val="15"/>
                <w:szCs w:val="15"/>
              </w:rPr>
              <w:t>PV&gt;SV+AH2</w:t>
            </w:r>
            <w:r w:rsidRPr="00FF6CFC">
              <w:rPr>
                <w:rFonts w:hAnsi="宋体" w:cstheme="minorHAnsi"/>
                <w:sz w:val="15"/>
                <w:szCs w:val="15"/>
              </w:rPr>
              <w:t>报警；</w:t>
            </w:r>
          </w:p>
          <w:p w:rsidR="003D5411" w:rsidRPr="00FF6CFC" w:rsidRDefault="003D5411" w:rsidP="000C1023">
            <w:pPr>
              <w:adjustRightInd w:val="0"/>
              <w:snapToGrid w:val="0"/>
              <w:rPr>
                <w:rFonts w:cstheme="minorHAnsi"/>
                <w:sz w:val="15"/>
                <w:szCs w:val="15"/>
              </w:rPr>
            </w:pPr>
            <w:r w:rsidRPr="00FF6CFC">
              <w:rPr>
                <w:rFonts w:cstheme="minorHAnsi"/>
                <w:sz w:val="15"/>
                <w:szCs w:val="15"/>
              </w:rPr>
              <w:t>PV≤SV+AH</w:t>
            </w:r>
            <w:r w:rsidRPr="00E264B6">
              <w:rPr>
                <w:rFonts w:cstheme="minorHAnsi" w:hint="eastAsia"/>
                <w:sz w:val="15"/>
                <w:szCs w:val="15"/>
              </w:rPr>
              <w:t>2</w:t>
            </w:r>
            <w:r w:rsidRPr="00FF6CFC">
              <w:rPr>
                <w:rFonts w:cstheme="minorHAnsi"/>
                <w:sz w:val="15"/>
                <w:szCs w:val="15"/>
              </w:rPr>
              <w:t>-FH2</w:t>
            </w:r>
            <w:r w:rsidRPr="00FF6CFC">
              <w:rPr>
                <w:rFonts w:hAnsi="宋体" w:cstheme="minorHAnsi"/>
                <w:sz w:val="15"/>
                <w:szCs w:val="15"/>
              </w:rPr>
              <w:t>报警解除；</w:t>
            </w:r>
          </w:p>
          <w:p w:rsidR="003D5411" w:rsidRPr="00FF6CFC" w:rsidRDefault="003D5411" w:rsidP="000C1023">
            <w:pPr>
              <w:adjustRightInd w:val="0"/>
              <w:snapToGrid w:val="0"/>
              <w:rPr>
                <w:rFonts w:cstheme="minorHAnsi"/>
                <w:sz w:val="15"/>
                <w:szCs w:val="15"/>
              </w:rPr>
            </w:pPr>
            <w:r w:rsidRPr="00FF6CFC">
              <w:rPr>
                <w:rFonts w:cstheme="minorHAnsi"/>
                <w:sz w:val="15"/>
                <w:szCs w:val="15"/>
              </w:rPr>
              <w:t>PV&lt;SV-AL2</w:t>
            </w:r>
            <w:r w:rsidRPr="00FF6CFC">
              <w:rPr>
                <w:rFonts w:hAnsi="宋体" w:cstheme="minorHAnsi"/>
                <w:sz w:val="15"/>
                <w:szCs w:val="15"/>
              </w:rPr>
              <w:t>报警；</w:t>
            </w:r>
          </w:p>
          <w:p w:rsidR="003D5411" w:rsidRPr="00FF6CFC" w:rsidRDefault="003D5411" w:rsidP="000C1023">
            <w:pPr>
              <w:adjustRightInd w:val="0"/>
              <w:snapToGrid w:val="0"/>
              <w:rPr>
                <w:rFonts w:cstheme="minorHAnsi"/>
                <w:sz w:val="15"/>
                <w:szCs w:val="15"/>
              </w:rPr>
            </w:pPr>
            <w:r w:rsidRPr="00FF6CFC">
              <w:rPr>
                <w:rFonts w:cstheme="minorHAnsi"/>
                <w:sz w:val="15"/>
                <w:szCs w:val="15"/>
              </w:rPr>
              <w:t>PV≥SV-AL2+FH2</w:t>
            </w:r>
            <w:r w:rsidRPr="00FF6CFC">
              <w:rPr>
                <w:rFonts w:hAnsi="宋体" w:cstheme="minorHAnsi"/>
                <w:sz w:val="15"/>
                <w:szCs w:val="15"/>
              </w:rPr>
              <w:t>报警解除。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8" w:space="0" w:color="auto"/>
            </w:tcBorders>
          </w:tcPr>
          <w:p w:rsidR="003D5411" w:rsidRPr="007411D9" w:rsidRDefault="00E13372" w:rsidP="00871391">
            <w:pPr>
              <w:adjustRightInd w:val="0"/>
              <w:snapToGrid w:val="0"/>
              <w:ind w:rightChars="-50" w:right="-105"/>
              <w:jc w:val="left"/>
              <w:rPr>
                <w:sz w:val="15"/>
                <w:szCs w:val="15"/>
              </w:rPr>
            </w:pPr>
            <w:r>
              <w:object w:dxaOrig="3023" w:dyaOrig="2035">
                <v:shape id="_x0000_i1036" type="#_x0000_t75" style="width:112.65pt;height:76.4pt" o:ole="">
                  <v:imagedata r:id="rId52" o:title=""/>
                </v:shape>
                <o:OLEObject Type="Embed" ProgID="Visio.Drawing.11" ShapeID="_x0000_i1036" DrawAspect="Content" ObjectID="_1675508849" r:id="rId53"/>
              </w:object>
            </w:r>
            <w:r w:rsidR="003D5411" w:rsidRPr="007411D9">
              <w:rPr>
                <w:sz w:val="15"/>
                <w:szCs w:val="15"/>
              </w:rPr>
              <w:t xml:space="preserve"> </w:t>
            </w:r>
          </w:p>
        </w:tc>
      </w:tr>
      <w:tr w:rsidR="003D5411" w:rsidRPr="007411D9" w:rsidTr="00E13372">
        <w:trPr>
          <w:jc w:val="center"/>
        </w:trPr>
        <w:tc>
          <w:tcPr>
            <w:tcW w:w="614" w:type="dxa"/>
            <w:tcBorders>
              <w:right w:val="single" w:sz="8" w:space="0" w:color="auto"/>
            </w:tcBorders>
            <w:vAlign w:val="center"/>
          </w:tcPr>
          <w:p w:rsidR="003D5411" w:rsidRPr="007411D9" w:rsidRDefault="003D5411" w:rsidP="000C1023">
            <w:pPr>
              <w:adjustRightInd w:val="0"/>
              <w:snapToGrid w:val="0"/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5</w:t>
            </w:r>
          </w:p>
        </w:tc>
        <w:tc>
          <w:tcPr>
            <w:tcW w:w="930" w:type="dxa"/>
            <w:tcBorders>
              <w:left w:val="single" w:sz="8" w:space="0" w:color="auto"/>
            </w:tcBorders>
            <w:vAlign w:val="center"/>
          </w:tcPr>
          <w:p w:rsidR="00E13372" w:rsidRDefault="003D5411" w:rsidP="003D5411">
            <w:pPr>
              <w:adjustRightInd w:val="0"/>
              <w:snapToGrid w:val="0"/>
              <w:ind w:left="-50" w:right="-50"/>
              <w:jc w:val="center"/>
              <w:rPr>
                <w:rFonts w:ascii="宋体" w:hAnsi="宋体"/>
                <w:sz w:val="15"/>
                <w:szCs w:val="15"/>
              </w:rPr>
            </w:pPr>
            <w:r w:rsidRPr="00E73382">
              <w:rPr>
                <w:rFonts w:ascii="宋体" w:hAnsi="宋体" w:hint="eastAsia"/>
                <w:sz w:val="15"/>
                <w:szCs w:val="15"/>
              </w:rPr>
              <w:t>上下限</w:t>
            </w:r>
          </w:p>
          <w:p w:rsidR="003D5411" w:rsidRPr="003E32B4" w:rsidRDefault="003D5411" w:rsidP="003D5411">
            <w:pPr>
              <w:adjustRightInd w:val="0"/>
              <w:snapToGrid w:val="0"/>
              <w:ind w:left="-50" w:right="-50"/>
              <w:jc w:val="center"/>
              <w:rPr>
                <w:rFonts w:ascii="宋体" w:hAnsi="宋体"/>
                <w:sz w:val="15"/>
                <w:szCs w:val="15"/>
              </w:rPr>
            </w:pPr>
            <w:r w:rsidRPr="00E73382">
              <w:rPr>
                <w:rFonts w:ascii="宋体" w:hAnsi="宋体" w:hint="eastAsia"/>
                <w:sz w:val="15"/>
                <w:szCs w:val="15"/>
              </w:rPr>
              <w:t>偏差内报警</w:t>
            </w:r>
          </w:p>
        </w:tc>
        <w:tc>
          <w:tcPr>
            <w:tcW w:w="1644" w:type="dxa"/>
            <w:vAlign w:val="center"/>
          </w:tcPr>
          <w:p w:rsidR="003D5411" w:rsidRPr="00A10D3D" w:rsidRDefault="003D5411" w:rsidP="000C1023">
            <w:pPr>
              <w:adjustRightInd w:val="0"/>
              <w:snapToGrid w:val="0"/>
              <w:rPr>
                <w:rFonts w:cstheme="minorHAnsi"/>
                <w:sz w:val="15"/>
                <w:szCs w:val="15"/>
              </w:rPr>
            </w:pPr>
            <w:r w:rsidRPr="00A10D3D">
              <w:rPr>
                <w:rFonts w:cstheme="minorHAnsi"/>
                <w:sz w:val="15"/>
                <w:szCs w:val="15"/>
              </w:rPr>
              <w:t>SA</w:t>
            </w:r>
            <w:r w:rsidRPr="00A10D3D">
              <w:rPr>
                <w:rFonts w:cstheme="minorHAnsi"/>
                <w:sz w:val="15"/>
                <w:szCs w:val="15"/>
              </w:rPr>
              <w:t>的个位数</w:t>
            </w:r>
            <w:r w:rsidRPr="00A10D3D">
              <w:rPr>
                <w:rFonts w:cstheme="minorHAnsi"/>
                <w:sz w:val="15"/>
                <w:szCs w:val="15"/>
              </w:rPr>
              <w:t>=4</w:t>
            </w:r>
            <w:r w:rsidRPr="00A10D3D">
              <w:rPr>
                <w:rFonts w:cstheme="minorHAnsi"/>
                <w:sz w:val="15"/>
                <w:szCs w:val="15"/>
              </w:rPr>
              <w:t>；</w:t>
            </w:r>
          </w:p>
          <w:p w:rsidR="003D5411" w:rsidRPr="00A10D3D" w:rsidRDefault="003D5411" w:rsidP="000C1023">
            <w:pPr>
              <w:adjustRightInd w:val="0"/>
              <w:snapToGrid w:val="0"/>
              <w:rPr>
                <w:rFonts w:cstheme="minorHAnsi"/>
                <w:sz w:val="15"/>
                <w:szCs w:val="15"/>
              </w:rPr>
            </w:pPr>
            <w:r w:rsidRPr="00A10D3D">
              <w:rPr>
                <w:rFonts w:cstheme="minorHAnsi"/>
                <w:sz w:val="15"/>
                <w:szCs w:val="15"/>
              </w:rPr>
              <w:t>SV-AL1&lt;PV&lt;SV+AH1</w:t>
            </w:r>
            <w:r w:rsidRPr="00A10D3D">
              <w:rPr>
                <w:rFonts w:hAnsi="宋体" w:cstheme="minorHAnsi"/>
                <w:sz w:val="15"/>
                <w:szCs w:val="15"/>
              </w:rPr>
              <w:t>报警；</w:t>
            </w:r>
          </w:p>
          <w:p w:rsidR="003D5411" w:rsidRPr="00A10D3D" w:rsidRDefault="003D5411" w:rsidP="000C1023">
            <w:pPr>
              <w:adjustRightInd w:val="0"/>
              <w:snapToGrid w:val="0"/>
              <w:rPr>
                <w:rFonts w:cstheme="minorHAnsi"/>
                <w:sz w:val="15"/>
                <w:szCs w:val="15"/>
              </w:rPr>
            </w:pPr>
            <w:r w:rsidRPr="00A10D3D">
              <w:rPr>
                <w:rFonts w:cstheme="minorHAnsi"/>
                <w:sz w:val="15"/>
                <w:szCs w:val="15"/>
              </w:rPr>
              <w:t>PV≥SV+AH1+FH1</w:t>
            </w:r>
            <w:r w:rsidRPr="00A10D3D">
              <w:rPr>
                <w:rFonts w:hAnsi="宋体" w:cstheme="minorHAnsi"/>
                <w:sz w:val="15"/>
                <w:szCs w:val="15"/>
              </w:rPr>
              <w:t>或</w:t>
            </w:r>
            <w:r w:rsidRPr="00A10D3D">
              <w:rPr>
                <w:rFonts w:cstheme="minorHAnsi"/>
                <w:sz w:val="15"/>
                <w:szCs w:val="15"/>
              </w:rPr>
              <w:t>PV≤SV-AL1-FH1</w:t>
            </w:r>
            <w:r w:rsidRPr="00A10D3D">
              <w:rPr>
                <w:rFonts w:hAnsi="宋体" w:cstheme="minorHAnsi"/>
                <w:sz w:val="15"/>
                <w:szCs w:val="15"/>
              </w:rPr>
              <w:t>报警解除。</w:t>
            </w:r>
          </w:p>
        </w:tc>
        <w:tc>
          <w:tcPr>
            <w:tcW w:w="1644" w:type="dxa"/>
            <w:tcBorders>
              <w:right w:val="single" w:sz="8" w:space="0" w:color="auto"/>
            </w:tcBorders>
            <w:vAlign w:val="center"/>
          </w:tcPr>
          <w:p w:rsidR="003D5411" w:rsidRPr="00A10D3D" w:rsidRDefault="003D5411" w:rsidP="000C1023">
            <w:pPr>
              <w:adjustRightInd w:val="0"/>
              <w:snapToGrid w:val="0"/>
              <w:rPr>
                <w:rFonts w:cstheme="minorHAnsi"/>
                <w:sz w:val="15"/>
                <w:szCs w:val="15"/>
              </w:rPr>
            </w:pPr>
            <w:r w:rsidRPr="00A10D3D">
              <w:rPr>
                <w:rFonts w:cstheme="minorHAnsi"/>
                <w:sz w:val="15"/>
                <w:szCs w:val="15"/>
              </w:rPr>
              <w:t>SA</w:t>
            </w:r>
            <w:r w:rsidRPr="00A10D3D">
              <w:rPr>
                <w:rFonts w:cstheme="minorHAnsi"/>
                <w:sz w:val="15"/>
                <w:szCs w:val="15"/>
              </w:rPr>
              <w:t>的十位数</w:t>
            </w:r>
            <w:r w:rsidRPr="00A10D3D">
              <w:rPr>
                <w:rFonts w:cstheme="minorHAnsi"/>
                <w:sz w:val="15"/>
                <w:szCs w:val="15"/>
              </w:rPr>
              <w:t>=4</w:t>
            </w:r>
            <w:r w:rsidRPr="00A10D3D">
              <w:rPr>
                <w:rFonts w:cstheme="minorHAnsi"/>
                <w:sz w:val="15"/>
                <w:szCs w:val="15"/>
              </w:rPr>
              <w:t>；</w:t>
            </w:r>
          </w:p>
          <w:p w:rsidR="003D5411" w:rsidRPr="00A10D3D" w:rsidRDefault="003D5411" w:rsidP="000C1023">
            <w:pPr>
              <w:spacing w:line="0" w:lineRule="atLeast"/>
              <w:rPr>
                <w:rFonts w:cstheme="minorHAnsi"/>
                <w:sz w:val="15"/>
                <w:szCs w:val="15"/>
              </w:rPr>
            </w:pPr>
            <w:r w:rsidRPr="00A10D3D">
              <w:rPr>
                <w:rFonts w:cstheme="minorHAnsi"/>
                <w:sz w:val="15"/>
                <w:szCs w:val="15"/>
              </w:rPr>
              <w:t>SV-AL2&lt;PV&lt;SV+AH2</w:t>
            </w:r>
            <w:r w:rsidRPr="00A10D3D">
              <w:rPr>
                <w:rFonts w:hAnsi="宋体" w:cstheme="minorHAnsi"/>
                <w:sz w:val="15"/>
                <w:szCs w:val="15"/>
              </w:rPr>
              <w:t>报警；</w:t>
            </w:r>
          </w:p>
          <w:p w:rsidR="003D5411" w:rsidRPr="00A10D3D" w:rsidRDefault="003D5411" w:rsidP="000C1023">
            <w:pPr>
              <w:spacing w:line="0" w:lineRule="atLeast"/>
              <w:rPr>
                <w:rFonts w:cstheme="minorHAnsi"/>
                <w:sz w:val="15"/>
                <w:szCs w:val="15"/>
              </w:rPr>
            </w:pPr>
            <w:r w:rsidRPr="00A10D3D">
              <w:rPr>
                <w:rFonts w:cstheme="minorHAnsi"/>
                <w:sz w:val="15"/>
                <w:szCs w:val="15"/>
              </w:rPr>
              <w:t>PV≥SV+AH2+FH2</w:t>
            </w:r>
            <w:r w:rsidRPr="00A10D3D">
              <w:rPr>
                <w:rFonts w:hAnsi="宋体" w:cstheme="minorHAnsi"/>
                <w:sz w:val="15"/>
                <w:szCs w:val="15"/>
              </w:rPr>
              <w:t>或</w:t>
            </w:r>
            <w:r w:rsidRPr="00A10D3D">
              <w:rPr>
                <w:rFonts w:cstheme="minorHAnsi"/>
                <w:sz w:val="15"/>
                <w:szCs w:val="15"/>
              </w:rPr>
              <w:t>PV≤SV-AL2-FH2</w:t>
            </w:r>
            <w:r w:rsidRPr="00A10D3D">
              <w:rPr>
                <w:rFonts w:hAnsi="宋体" w:cstheme="minorHAnsi"/>
                <w:sz w:val="15"/>
                <w:szCs w:val="15"/>
              </w:rPr>
              <w:t>报警解除。</w:t>
            </w:r>
          </w:p>
        </w:tc>
        <w:tc>
          <w:tcPr>
            <w:tcW w:w="2478" w:type="dxa"/>
            <w:tcBorders>
              <w:left w:val="single" w:sz="8" w:space="0" w:color="auto"/>
            </w:tcBorders>
          </w:tcPr>
          <w:p w:rsidR="003D5411" w:rsidRPr="007411D9" w:rsidRDefault="00E13372" w:rsidP="00871391">
            <w:pPr>
              <w:adjustRightInd w:val="0"/>
              <w:snapToGrid w:val="0"/>
              <w:ind w:rightChars="-50" w:right="-105"/>
              <w:jc w:val="left"/>
              <w:rPr>
                <w:sz w:val="15"/>
                <w:szCs w:val="15"/>
              </w:rPr>
            </w:pPr>
            <w:r>
              <w:object w:dxaOrig="3023" w:dyaOrig="2035">
                <v:shape id="_x0000_i1037" type="#_x0000_t75" style="width:112.65pt;height:75.55pt" o:ole="">
                  <v:imagedata r:id="rId54" o:title=""/>
                </v:shape>
                <o:OLEObject Type="Embed" ProgID="Visio.Drawing.11" ShapeID="_x0000_i1037" DrawAspect="Content" ObjectID="_1675508850" r:id="rId55"/>
              </w:object>
            </w:r>
            <w:r w:rsidR="003D5411" w:rsidRPr="007411D9">
              <w:rPr>
                <w:sz w:val="15"/>
                <w:szCs w:val="15"/>
              </w:rPr>
              <w:t xml:space="preserve"> </w:t>
            </w:r>
          </w:p>
        </w:tc>
      </w:tr>
      <w:tr w:rsidR="003D5411" w:rsidRPr="007411D9" w:rsidTr="00E13372">
        <w:trPr>
          <w:jc w:val="center"/>
        </w:trPr>
        <w:tc>
          <w:tcPr>
            <w:tcW w:w="614" w:type="dxa"/>
            <w:tcBorders>
              <w:right w:val="single" w:sz="8" w:space="0" w:color="auto"/>
            </w:tcBorders>
            <w:vAlign w:val="center"/>
          </w:tcPr>
          <w:p w:rsidR="003D5411" w:rsidRPr="007411D9" w:rsidRDefault="003D5411" w:rsidP="000C1023">
            <w:pPr>
              <w:adjustRightInd w:val="0"/>
              <w:snapToGrid w:val="0"/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6</w:t>
            </w:r>
          </w:p>
        </w:tc>
        <w:tc>
          <w:tcPr>
            <w:tcW w:w="930" w:type="dxa"/>
            <w:tcBorders>
              <w:left w:val="single" w:sz="8" w:space="0" w:color="auto"/>
            </w:tcBorders>
            <w:vAlign w:val="center"/>
          </w:tcPr>
          <w:p w:rsidR="00E13372" w:rsidRDefault="003D5411" w:rsidP="00E13372">
            <w:pPr>
              <w:adjustRightInd w:val="0"/>
              <w:snapToGrid w:val="0"/>
              <w:ind w:left="-50" w:right="-50"/>
              <w:jc w:val="center"/>
              <w:rPr>
                <w:rFonts w:ascii="宋体" w:hAnsi="宋体"/>
                <w:sz w:val="15"/>
                <w:szCs w:val="15"/>
              </w:rPr>
            </w:pPr>
            <w:r w:rsidRPr="00CC56FA">
              <w:rPr>
                <w:rFonts w:ascii="宋体" w:hAnsi="宋体" w:hint="eastAsia"/>
                <w:sz w:val="15"/>
                <w:szCs w:val="15"/>
              </w:rPr>
              <w:t>上限</w:t>
            </w:r>
          </w:p>
          <w:p w:rsidR="003D5411" w:rsidRPr="003E32B4" w:rsidRDefault="003D5411" w:rsidP="00E13372">
            <w:pPr>
              <w:adjustRightInd w:val="0"/>
              <w:snapToGrid w:val="0"/>
              <w:ind w:left="-50" w:right="-50"/>
              <w:jc w:val="center"/>
              <w:rPr>
                <w:rFonts w:ascii="宋体" w:hAnsi="宋体"/>
                <w:sz w:val="15"/>
                <w:szCs w:val="15"/>
              </w:rPr>
            </w:pPr>
            <w:r w:rsidRPr="00CC56FA">
              <w:rPr>
                <w:rFonts w:ascii="宋体" w:hAnsi="宋体" w:hint="eastAsia"/>
                <w:sz w:val="15"/>
                <w:szCs w:val="15"/>
              </w:rPr>
              <w:t>绝对值报警</w:t>
            </w:r>
          </w:p>
        </w:tc>
        <w:tc>
          <w:tcPr>
            <w:tcW w:w="1644" w:type="dxa"/>
            <w:vAlign w:val="center"/>
          </w:tcPr>
          <w:p w:rsidR="003D5411" w:rsidRPr="00A10D3D" w:rsidRDefault="003D5411" w:rsidP="000C1023">
            <w:pPr>
              <w:adjustRightInd w:val="0"/>
              <w:snapToGrid w:val="0"/>
              <w:rPr>
                <w:rFonts w:cstheme="minorHAnsi"/>
                <w:sz w:val="15"/>
                <w:szCs w:val="15"/>
              </w:rPr>
            </w:pPr>
            <w:r w:rsidRPr="00A10D3D">
              <w:rPr>
                <w:rFonts w:cstheme="minorHAnsi"/>
                <w:sz w:val="15"/>
                <w:szCs w:val="15"/>
              </w:rPr>
              <w:t>SA</w:t>
            </w:r>
            <w:r w:rsidRPr="00A10D3D">
              <w:rPr>
                <w:rFonts w:cstheme="minorHAnsi"/>
                <w:sz w:val="15"/>
                <w:szCs w:val="15"/>
              </w:rPr>
              <w:t>的个位数</w:t>
            </w:r>
            <w:r w:rsidRPr="00A10D3D">
              <w:rPr>
                <w:rFonts w:cstheme="minorHAnsi"/>
                <w:sz w:val="15"/>
                <w:szCs w:val="15"/>
              </w:rPr>
              <w:t>=5</w:t>
            </w:r>
            <w:r w:rsidRPr="00A10D3D">
              <w:rPr>
                <w:rFonts w:cstheme="minorHAnsi"/>
                <w:sz w:val="15"/>
                <w:szCs w:val="15"/>
              </w:rPr>
              <w:t>；</w:t>
            </w:r>
          </w:p>
          <w:p w:rsidR="003D5411" w:rsidRPr="00A10D3D" w:rsidRDefault="003D5411" w:rsidP="000C1023">
            <w:pPr>
              <w:spacing w:line="0" w:lineRule="atLeast"/>
              <w:rPr>
                <w:rFonts w:cstheme="minorHAnsi"/>
                <w:sz w:val="15"/>
                <w:szCs w:val="15"/>
              </w:rPr>
            </w:pPr>
            <w:r w:rsidRPr="00A10D3D">
              <w:rPr>
                <w:rFonts w:cstheme="minorHAnsi"/>
                <w:sz w:val="15"/>
                <w:szCs w:val="15"/>
              </w:rPr>
              <w:t>PV&gt;AH1</w:t>
            </w:r>
            <w:r w:rsidRPr="00A10D3D">
              <w:rPr>
                <w:rFonts w:hAnsi="宋体" w:cstheme="minorHAnsi"/>
                <w:sz w:val="15"/>
                <w:szCs w:val="15"/>
              </w:rPr>
              <w:t>报警；</w:t>
            </w:r>
          </w:p>
          <w:p w:rsidR="003D5411" w:rsidRPr="00A10D3D" w:rsidRDefault="003D5411" w:rsidP="000C1023">
            <w:pPr>
              <w:adjustRightInd w:val="0"/>
              <w:snapToGrid w:val="0"/>
              <w:rPr>
                <w:rFonts w:cstheme="minorHAnsi"/>
                <w:sz w:val="15"/>
                <w:szCs w:val="15"/>
              </w:rPr>
            </w:pPr>
            <w:r w:rsidRPr="00A10D3D">
              <w:rPr>
                <w:rFonts w:cstheme="minorHAnsi"/>
                <w:sz w:val="15"/>
                <w:szCs w:val="15"/>
              </w:rPr>
              <w:t>PV≤AH1-FH1</w:t>
            </w:r>
            <w:r w:rsidRPr="00A10D3D">
              <w:rPr>
                <w:rFonts w:hAnsi="宋体" w:cstheme="minorHAnsi"/>
                <w:sz w:val="15"/>
                <w:szCs w:val="15"/>
              </w:rPr>
              <w:t>报警解除。</w:t>
            </w:r>
          </w:p>
        </w:tc>
        <w:tc>
          <w:tcPr>
            <w:tcW w:w="1644" w:type="dxa"/>
            <w:tcBorders>
              <w:right w:val="single" w:sz="8" w:space="0" w:color="auto"/>
            </w:tcBorders>
            <w:vAlign w:val="center"/>
          </w:tcPr>
          <w:p w:rsidR="003D5411" w:rsidRPr="00A10D3D" w:rsidRDefault="003D5411" w:rsidP="000C1023">
            <w:pPr>
              <w:adjustRightInd w:val="0"/>
              <w:snapToGrid w:val="0"/>
              <w:rPr>
                <w:rFonts w:cstheme="minorHAnsi"/>
                <w:sz w:val="15"/>
                <w:szCs w:val="15"/>
              </w:rPr>
            </w:pPr>
            <w:r w:rsidRPr="00A10D3D">
              <w:rPr>
                <w:rFonts w:cstheme="minorHAnsi"/>
                <w:sz w:val="15"/>
                <w:szCs w:val="15"/>
              </w:rPr>
              <w:t>SA</w:t>
            </w:r>
            <w:r w:rsidRPr="00A10D3D">
              <w:rPr>
                <w:rFonts w:cstheme="minorHAnsi"/>
                <w:sz w:val="15"/>
                <w:szCs w:val="15"/>
              </w:rPr>
              <w:t>的十位数</w:t>
            </w:r>
            <w:r w:rsidRPr="00A10D3D">
              <w:rPr>
                <w:rFonts w:cstheme="minorHAnsi"/>
                <w:sz w:val="15"/>
                <w:szCs w:val="15"/>
              </w:rPr>
              <w:t>=5</w:t>
            </w:r>
            <w:r w:rsidRPr="00A10D3D">
              <w:rPr>
                <w:rFonts w:cstheme="minorHAnsi"/>
                <w:sz w:val="15"/>
                <w:szCs w:val="15"/>
              </w:rPr>
              <w:t>；</w:t>
            </w:r>
          </w:p>
          <w:p w:rsidR="003D5411" w:rsidRPr="00A10D3D" w:rsidRDefault="003D5411" w:rsidP="000C1023">
            <w:pPr>
              <w:spacing w:line="0" w:lineRule="atLeast"/>
              <w:rPr>
                <w:rFonts w:cstheme="minorHAnsi"/>
                <w:sz w:val="15"/>
                <w:szCs w:val="15"/>
              </w:rPr>
            </w:pPr>
            <w:r w:rsidRPr="00A10D3D">
              <w:rPr>
                <w:rFonts w:cstheme="minorHAnsi"/>
                <w:sz w:val="15"/>
                <w:szCs w:val="15"/>
              </w:rPr>
              <w:t>PV&gt;AH2</w:t>
            </w:r>
            <w:r w:rsidRPr="00A10D3D">
              <w:rPr>
                <w:rFonts w:hAnsi="宋体" w:cstheme="minorHAnsi"/>
                <w:sz w:val="15"/>
                <w:szCs w:val="15"/>
              </w:rPr>
              <w:t>报警；</w:t>
            </w:r>
          </w:p>
          <w:p w:rsidR="003D5411" w:rsidRPr="00A10D3D" w:rsidRDefault="003D5411" w:rsidP="000C1023">
            <w:pPr>
              <w:adjustRightInd w:val="0"/>
              <w:snapToGrid w:val="0"/>
              <w:rPr>
                <w:rFonts w:cstheme="minorHAnsi"/>
                <w:sz w:val="15"/>
                <w:szCs w:val="15"/>
              </w:rPr>
            </w:pPr>
            <w:r w:rsidRPr="00A10D3D">
              <w:rPr>
                <w:rFonts w:cstheme="minorHAnsi"/>
                <w:sz w:val="15"/>
                <w:szCs w:val="15"/>
              </w:rPr>
              <w:t>PV≤AH2-FH2</w:t>
            </w:r>
            <w:r w:rsidRPr="00A10D3D">
              <w:rPr>
                <w:rFonts w:hAnsi="宋体" w:cstheme="minorHAnsi"/>
                <w:sz w:val="15"/>
                <w:szCs w:val="15"/>
              </w:rPr>
              <w:t>报警解除。</w:t>
            </w:r>
          </w:p>
        </w:tc>
        <w:tc>
          <w:tcPr>
            <w:tcW w:w="2478" w:type="dxa"/>
            <w:tcBorders>
              <w:left w:val="single" w:sz="8" w:space="0" w:color="auto"/>
            </w:tcBorders>
            <w:vAlign w:val="center"/>
          </w:tcPr>
          <w:p w:rsidR="003D5411" w:rsidRPr="007411D9" w:rsidRDefault="00E13372" w:rsidP="00871391">
            <w:pPr>
              <w:adjustRightInd w:val="0"/>
              <w:snapToGrid w:val="0"/>
              <w:ind w:rightChars="-50" w:right="-105"/>
              <w:jc w:val="left"/>
              <w:rPr>
                <w:sz w:val="15"/>
                <w:szCs w:val="15"/>
              </w:rPr>
            </w:pPr>
            <w:r>
              <w:object w:dxaOrig="3023" w:dyaOrig="2160">
                <v:shape id="_x0000_i1038" type="#_x0000_t75" style="width:112.65pt;height:80.4pt" o:ole="">
                  <v:imagedata r:id="rId56" o:title=""/>
                </v:shape>
                <o:OLEObject Type="Embed" ProgID="Visio.Drawing.11" ShapeID="_x0000_i1038" DrawAspect="Content" ObjectID="_1675508851" r:id="rId57"/>
              </w:object>
            </w:r>
          </w:p>
        </w:tc>
      </w:tr>
      <w:tr w:rsidR="003D5411" w:rsidRPr="007411D9" w:rsidTr="00E13372">
        <w:trPr>
          <w:jc w:val="center"/>
        </w:trPr>
        <w:tc>
          <w:tcPr>
            <w:tcW w:w="61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3D5411" w:rsidRPr="007411D9" w:rsidRDefault="003D5411" w:rsidP="000C1023">
            <w:pPr>
              <w:adjustRightInd w:val="0"/>
              <w:snapToGrid w:val="0"/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>7</w:t>
            </w:r>
          </w:p>
        </w:tc>
        <w:tc>
          <w:tcPr>
            <w:tcW w:w="930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E13372" w:rsidRDefault="003D5411" w:rsidP="003D5411">
            <w:pPr>
              <w:adjustRightInd w:val="0"/>
              <w:snapToGrid w:val="0"/>
              <w:ind w:left="-50" w:right="-50"/>
              <w:jc w:val="center"/>
              <w:rPr>
                <w:rFonts w:ascii="宋体" w:hAnsi="宋体"/>
                <w:sz w:val="15"/>
                <w:szCs w:val="15"/>
              </w:rPr>
            </w:pPr>
            <w:r w:rsidRPr="001772D9">
              <w:rPr>
                <w:rFonts w:ascii="宋体" w:hAnsi="宋体" w:hint="eastAsia"/>
                <w:sz w:val="15"/>
                <w:szCs w:val="15"/>
              </w:rPr>
              <w:t>下限</w:t>
            </w:r>
          </w:p>
          <w:p w:rsidR="003D5411" w:rsidRPr="003E32B4" w:rsidRDefault="003D5411" w:rsidP="003D5411">
            <w:pPr>
              <w:adjustRightInd w:val="0"/>
              <w:snapToGrid w:val="0"/>
              <w:ind w:left="-50" w:right="-50"/>
              <w:jc w:val="center"/>
              <w:rPr>
                <w:rFonts w:ascii="宋体" w:hAnsi="宋体"/>
                <w:sz w:val="15"/>
                <w:szCs w:val="15"/>
              </w:rPr>
            </w:pPr>
            <w:r w:rsidRPr="001772D9">
              <w:rPr>
                <w:rFonts w:ascii="宋体" w:hAnsi="宋体" w:hint="eastAsia"/>
                <w:sz w:val="15"/>
                <w:szCs w:val="15"/>
              </w:rPr>
              <w:t>绝对值报警</w:t>
            </w:r>
          </w:p>
        </w:tc>
        <w:tc>
          <w:tcPr>
            <w:tcW w:w="1644" w:type="dxa"/>
            <w:tcBorders>
              <w:bottom w:val="single" w:sz="8" w:space="0" w:color="auto"/>
            </w:tcBorders>
            <w:vAlign w:val="center"/>
          </w:tcPr>
          <w:p w:rsidR="003D5411" w:rsidRPr="00A10D3D" w:rsidRDefault="003D5411" w:rsidP="000C1023">
            <w:pPr>
              <w:adjustRightInd w:val="0"/>
              <w:snapToGrid w:val="0"/>
              <w:rPr>
                <w:rFonts w:cstheme="minorHAnsi"/>
                <w:sz w:val="15"/>
                <w:szCs w:val="15"/>
              </w:rPr>
            </w:pPr>
            <w:r w:rsidRPr="00A10D3D">
              <w:rPr>
                <w:rFonts w:cstheme="minorHAnsi"/>
                <w:sz w:val="15"/>
                <w:szCs w:val="15"/>
              </w:rPr>
              <w:t>SA</w:t>
            </w:r>
            <w:r w:rsidRPr="00A10D3D">
              <w:rPr>
                <w:rFonts w:cstheme="minorHAnsi"/>
                <w:sz w:val="15"/>
                <w:szCs w:val="15"/>
              </w:rPr>
              <w:t>的个位数</w:t>
            </w:r>
            <w:r w:rsidRPr="00A10D3D">
              <w:rPr>
                <w:rFonts w:cstheme="minorHAnsi"/>
                <w:sz w:val="15"/>
                <w:szCs w:val="15"/>
              </w:rPr>
              <w:t>=6</w:t>
            </w:r>
            <w:r w:rsidRPr="00A10D3D">
              <w:rPr>
                <w:rFonts w:cstheme="minorHAnsi"/>
                <w:sz w:val="15"/>
                <w:szCs w:val="15"/>
              </w:rPr>
              <w:t>；</w:t>
            </w:r>
          </w:p>
          <w:p w:rsidR="003D5411" w:rsidRPr="00A10D3D" w:rsidRDefault="003D5411" w:rsidP="000C1023">
            <w:pPr>
              <w:spacing w:line="0" w:lineRule="atLeast"/>
              <w:rPr>
                <w:rFonts w:cstheme="minorHAnsi"/>
                <w:sz w:val="15"/>
                <w:szCs w:val="15"/>
              </w:rPr>
            </w:pPr>
            <w:r w:rsidRPr="00A10D3D">
              <w:rPr>
                <w:rFonts w:cstheme="minorHAnsi"/>
                <w:sz w:val="15"/>
                <w:szCs w:val="15"/>
              </w:rPr>
              <w:t>PV&lt;AL1</w:t>
            </w:r>
            <w:r w:rsidRPr="00A10D3D">
              <w:rPr>
                <w:rFonts w:hAnsi="宋体" w:cstheme="minorHAnsi"/>
                <w:sz w:val="15"/>
                <w:szCs w:val="15"/>
              </w:rPr>
              <w:t>报警；</w:t>
            </w:r>
          </w:p>
          <w:p w:rsidR="003D5411" w:rsidRPr="00A10D3D" w:rsidRDefault="003D5411" w:rsidP="000C1023">
            <w:pPr>
              <w:adjustRightInd w:val="0"/>
              <w:snapToGrid w:val="0"/>
              <w:rPr>
                <w:rFonts w:cstheme="minorHAnsi"/>
                <w:sz w:val="15"/>
                <w:szCs w:val="15"/>
              </w:rPr>
            </w:pPr>
            <w:r w:rsidRPr="00A10D3D">
              <w:rPr>
                <w:rFonts w:cstheme="minorHAnsi"/>
                <w:sz w:val="15"/>
                <w:szCs w:val="15"/>
              </w:rPr>
              <w:t>PV≥AL1+FH1</w:t>
            </w:r>
            <w:r w:rsidRPr="00A10D3D">
              <w:rPr>
                <w:rFonts w:hAnsi="宋体" w:cstheme="minorHAnsi"/>
                <w:sz w:val="15"/>
                <w:szCs w:val="15"/>
              </w:rPr>
              <w:t>报警解除。</w:t>
            </w:r>
          </w:p>
        </w:tc>
        <w:tc>
          <w:tcPr>
            <w:tcW w:w="1644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3D5411" w:rsidRPr="00A10D3D" w:rsidRDefault="003D5411" w:rsidP="000C1023">
            <w:pPr>
              <w:adjustRightInd w:val="0"/>
              <w:snapToGrid w:val="0"/>
              <w:rPr>
                <w:rFonts w:cstheme="minorHAnsi"/>
                <w:sz w:val="15"/>
                <w:szCs w:val="15"/>
              </w:rPr>
            </w:pPr>
            <w:r w:rsidRPr="00A10D3D">
              <w:rPr>
                <w:rFonts w:cstheme="minorHAnsi"/>
                <w:sz w:val="15"/>
                <w:szCs w:val="15"/>
              </w:rPr>
              <w:t>SA</w:t>
            </w:r>
            <w:r w:rsidRPr="00A10D3D">
              <w:rPr>
                <w:rFonts w:cstheme="minorHAnsi"/>
                <w:sz w:val="15"/>
                <w:szCs w:val="15"/>
              </w:rPr>
              <w:t>的十位数</w:t>
            </w:r>
            <w:r w:rsidRPr="00A10D3D">
              <w:rPr>
                <w:rFonts w:cstheme="minorHAnsi"/>
                <w:sz w:val="15"/>
                <w:szCs w:val="15"/>
              </w:rPr>
              <w:t>=6</w:t>
            </w:r>
            <w:r w:rsidRPr="00A10D3D">
              <w:rPr>
                <w:rFonts w:cstheme="minorHAnsi"/>
                <w:sz w:val="15"/>
                <w:szCs w:val="15"/>
              </w:rPr>
              <w:t>；</w:t>
            </w:r>
          </w:p>
          <w:p w:rsidR="003D5411" w:rsidRPr="00A10D3D" w:rsidRDefault="003D5411" w:rsidP="000C1023">
            <w:pPr>
              <w:spacing w:line="0" w:lineRule="atLeast"/>
              <w:rPr>
                <w:rFonts w:cstheme="minorHAnsi"/>
                <w:sz w:val="15"/>
                <w:szCs w:val="15"/>
              </w:rPr>
            </w:pPr>
            <w:r w:rsidRPr="00A10D3D">
              <w:rPr>
                <w:rFonts w:cstheme="minorHAnsi"/>
                <w:sz w:val="15"/>
                <w:szCs w:val="15"/>
              </w:rPr>
              <w:t>PV&lt;AL2</w:t>
            </w:r>
            <w:r w:rsidRPr="00A10D3D">
              <w:rPr>
                <w:rFonts w:hAnsi="宋体" w:cstheme="minorHAnsi"/>
                <w:sz w:val="15"/>
                <w:szCs w:val="15"/>
              </w:rPr>
              <w:t>报警；</w:t>
            </w:r>
          </w:p>
          <w:p w:rsidR="003D5411" w:rsidRPr="00A10D3D" w:rsidRDefault="003D5411" w:rsidP="000C1023">
            <w:pPr>
              <w:adjustRightInd w:val="0"/>
              <w:snapToGrid w:val="0"/>
              <w:rPr>
                <w:rFonts w:cstheme="minorHAnsi"/>
                <w:sz w:val="15"/>
                <w:szCs w:val="15"/>
              </w:rPr>
            </w:pPr>
            <w:r w:rsidRPr="00A10D3D">
              <w:rPr>
                <w:rFonts w:cstheme="minorHAnsi"/>
                <w:sz w:val="15"/>
                <w:szCs w:val="15"/>
              </w:rPr>
              <w:t>PV≥AL2+FH2</w:t>
            </w:r>
            <w:r w:rsidRPr="00A10D3D">
              <w:rPr>
                <w:rFonts w:hAnsi="宋体" w:cstheme="minorHAnsi"/>
                <w:sz w:val="15"/>
                <w:szCs w:val="15"/>
              </w:rPr>
              <w:t>报警解除。</w:t>
            </w:r>
          </w:p>
        </w:tc>
        <w:tc>
          <w:tcPr>
            <w:tcW w:w="2478" w:type="dxa"/>
            <w:tcBorders>
              <w:left w:val="single" w:sz="8" w:space="0" w:color="auto"/>
              <w:bottom w:val="single" w:sz="8" w:space="0" w:color="auto"/>
            </w:tcBorders>
          </w:tcPr>
          <w:p w:rsidR="003D5411" w:rsidRPr="007411D9" w:rsidRDefault="00E13372" w:rsidP="00871391">
            <w:pPr>
              <w:adjustRightInd w:val="0"/>
              <w:snapToGrid w:val="0"/>
              <w:ind w:rightChars="-50" w:right="-105"/>
              <w:jc w:val="left"/>
              <w:rPr>
                <w:sz w:val="15"/>
                <w:szCs w:val="15"/>
              </w:rPr>
            </w:pPr>
            <w:r>
              <w:object w:dxaOrig="3023" w:dyaOrig="2151">
                <v:shape id="_x0000_i1039" type="#_x0000_t75" style="width:112.65pt;height:80.4pt" o:ole="">
                  <v:imagedata r:id="rId58" o:title=""/>
                </v:shape>
                <o:OLEObject Type="Embed" ProgID="Visio.Drawing.11" ShapeID="_x0000_i1039" DrawAspect="Content" ObjectID="_1675508852" r:id="rId59"/>
              </w:object>
            </w:r>
          </w:p>
        </w:tc>
      </w:tr>
    </w:tbl>
    <w:p w:rsidR="003D5411" w:rsidRPr="00BE3B37" w:rsidRDefault="008B064F" w:rsidP="00505F68">
      <w:pPr>
        <w:pStyle w:val="a6"/>
        <w:numPr>
          <w:ilvl w:val="0"/>
          <w:numId w:val="8"/>
        </w:numPr>
        <w:adjustRightInd w:val="0"/>
        <w:snapToGrid w:val="0"/>
        <w:spacing w:beforeLines="15" w:line="264" w:lineRule="auto"/>
        <w:ind w:firstLineChars="0"/>
        <w:rPr>
          <w:rFonts w:cstheme="minorHAnsi"/>
          <w:b/>
          <w:sz w:val="18"/>
          <w:szCs w:val="18"/>
        </w:rPr>
      </w:pPr>
      <w:r w:rsidRPr="008B064F">
        <w:rPr>
          <w:noProof/>
        </w:rPr>
        <w:pict>
          <v:shape id="_x0000_s2152" type="#_x0000_t75" style="position:absolute;left:0;text-align:left;margin-left:198.3pt;margin-top:14.6pt;width:24.3pt;height:13.25pt;z-index:251694080;mso-position-horizontal-relative:text;mso-position-vertical-relative:text">
            <v:imagedata r:id="rId60" o:title=""/>
          </v:shape>
          <o:OLEObject Type="Embed" ProgID="Visio.Drawing.11" ShapeID="_x0000_s2152" DrawAspect="Content" ObjectID="_1675508871" r:id="rId61"/>
        </w:pict>
      </w:r>
      <w:r w:rsidR="003D5411" w:rsidRPr="00BE3B37">
        <w:rPr>
          <w:rFonts w:cstheme="minorHAnsi"/>
          <w:b/>
          <w:sz w:val="18"/>
          <w:szCs w:val="18"/>
        </w:rPr>
        <w:t>出错信息</w:t>
      </w:r>
    </w:p>
    <w:p w:rsidR="003D5411" w:rsidRDefault="008B064F" w:rsidP="001B0D4C">
      <w:pPr>
        <w:pStyle w:val="a6"/>
        <w:adjustRightInd w:val="0"/>
        <w:snapToGrid w:val="0"/>
        <w:spacing w:line="264" w:lineRule="auto"/>
        <w:ind w:left="420"/>
        <w:rPr>
          <w:rFonts w:hAnsi="宋体" w:cstheme="minorHAnsi"/>
          <w:sz w:val="18"/>
          <w:szCs w:val="18"/>
        </w:rPr>
      </w:pPr>
      <w:r w:rsidRPr="008B064F">
        <w:rPr>
          <w:noProof/>
        </w:rPr>
        <w:pict>
          <v:shape id="_x0000_s2153" type="#_x0000_t75" style="position:absolute;left:0;text-align:left;margin-left:198.3pt;margin-top:34.95pt;width:24.3pt;height:13.25pt;z-index:251695104">
            <v:imagedata r:id="rId60" o:title=""/>
          </v:shape>
          <o:OLEObject Type="Embed" ProgID="Visio.Drawing.11" ShapeID="_x0000_s2153" DrawAspect="Content" ObjectID="_1675508872" r:id="rId62"/>
        </w:pict>
      </w:r>
      <w:r w:rsidR="003D5411" w:rsidRPr="00413027">
        <w:rPr>
          <w:rFonts w:hAnsi="宋体" w:cstheme="minorHAnsi"/>
          <w:sz w:val="18"/>
          <w:szCs w:val="18"/>
        </w:rPr>
        <w:t>测量值</w:t>
      </w:r>
      <w:r w:rsidR="003D5411">
        <w:rPr>
          <w:rFonts w:hAnsi="宋体" w:cstheme="minorHAnsi" w:hint="eastAsia"/>
          <w:sz w:val="18"/>
          <w:szCs w:val="18"/>
        </w:rPr>
        <w:t>PV</w:t>
      </w:r>
      <w:r w:rsidR="003D5411">
        <w:rPr>
          <w:rFonts w:hAnsi="宋体" w:cstheme="minorHAnsi" w:hint="eastAsia"/>
          <w:sz w:val="18"/>
          <w:szCs w:val="18"/>
        </w:rPr>
        <w:t>低于量程下限</w:t>
      </w:r>
      <w:r w:rsidR="003D5411">
        <w:rPr>
          <w:rFonts w:hAnsi="宋体" w:cstheme="minorHAnsi" w:hint="eastAsia"/>
          <w:sz w:val="18"/>
          <w:szCs w:val="18"/>
        </w:rPr>
        <w:t>SVL</w:t>
      </w:r>
      <w:r w:rsidR="003D5411">
        <w:rPr>
          <w:rFonts w:hAnsi="宋体" w:cstheme="minorHAnsi" w:hint="eastAsia"/>
          <w:sz w:val="18"/>
          <w:szCs w:val="18"/>
        </w:rPr>
        <w:t>时，显示为</w:t>
      </w:r>
      <w:r w:rsidR="005E6B49">
        <w:rPr>
          <w:rFonts w:hAnsi="宋体" w:cstheme="minorHAnsi" w:hint="eastAsia"/>
          <w:sz w:val="18"/>
          <w:szCs w:val="18"/>
        </w:rPr>
        <w:t xml:space="preserve">  </w:t>
      </w:r>
      <w:r w:rsidR="003D5411">
        <w:rPr>
          <w:rFonts w:hAnsi="宋体" w:cstheme="minorHAnsi" w:hint="eastAsia"/>
          <w:sz w:val="18"/>
          <w:szCs w:val="18"/>
        </w:rPr>
        <w:t xml:space="preserve"> </w:t>
      </w:r>
      <w:r w:rsidR="001B0D4C">
        <w:rPr>
          <w:rFonts w:hAnsi="宋体" w:cstheme="minorHAnsi" w:hint="eastAsia"/>
          <w:sz w:val="18"/>
          <w:szCs w:val="18"/>
        </w:rPr>
        <w:t xml:space="preserve"> </w:t>
      </w:r>
      <w:r w:rsidR="003D5411">
        <w:rPr>
          <w:rFonts w:hAnsi="宋体" w:cstheme="minorHAnsi" w:hint="eastAsia"/>
          <w:sz w:val="18"/>
          <w:szCs w:val="18"/>
        </w:rPr>
        <w:t xml:space="preserve"> </w:t>
      </w:r>
      <w:r w:rsidR="003D5411">
        <w:rPr>
          <w:rFonts w:hAnsi="宋体" w:cstheme="minorHAnsi" w:hint="eastAsia"/>
          <w:sz w:val="18"/>
          <w:szCs w:val="18"/>
        </w:rPr>
        <w:t>（通讯输出为</w:t>
      </w:r>
      <w:r w:rsidR="003D5411" w:rsidRPr="00413027">
        <w:rPr>
          <w:rFonts w:cstheme="minorHAnsi"/>
          <w:sz w:val="18"/>
          <w:szCs w:val="18"/>
        </w:rPr>
        <w:t>-16666</w:t>
      </w:r>
      <w:r w:rsidR="003D5411">
        <w:rPr>
          <w:rFonts w:hAnsi="宋体" w:cstheme="minorHAnsi" w:hint="eastAsia"/>
          <w:sz w:val="18"/>
          <w:szCs w:val="18"/>
        </w:rPr>
        <w:t>），</w:t>
      </w:r>
      <w:r w:rsidR="003D5411" w:rsidRPr="00413027">
        <w:rPr>
          <w:rFonts w:hAnsi="宋体" w:cstheme="minorHAnsi"/>
          <w:sz w:val="18"/>
          <w:szCs w:val="18"/>
        </w:rPr>
        <w:t>表明热电偶接反、热电阻短路或</w:t>
      </w:r>
      <w:r w:rsidR="003D5411">
        <w:rPr>
          <w:rFonts w:hAnsi="宋体" w:cstheme="minorHAnsi" w:hint="eastAsia"/>
          <w:sz w:val="18"/>
          <w:szCs w:val="18"/>
        </w:rPr>
        <w:t>三线制接错、环境温度（冷端温度）过低等。请检查传感器接线是否正确或传感器损坏；环境温度过低时，可将量程下限</w:t>
      </w:r>
      <w:r w:rsidR="003D5411">
        <w:rPr>
          <w:rFonts w:hAnsi="宋体" w:cstheme="minorHAnsi" w:hint="eastAsia"/>
          <w:sz w:val="18"/>
          <w:szCs w:val="18"/>
        </w:rPr>
        <w:t>SVL</w:t>
      </w:r>
      <w:r w:rsidR="003D5411">
        <w:rPr>
          <w:rFonts w:hAnsi="宋体" w:cstheme="minorHAnsi" w:hint="eastAsia"/>
          <w:sz w:val="18"/>
          <w:szCs w:val="18"/>
        </w:rPr>
        <w:t>调低试之。</w:t>
      </w:r>
    </w:p>
    <w:p w:rsidR="003D5411" w:rsidRDefault="003D5411" w:rsidP="00505F68">
      <w:pPr>
        <w:pStyle w:val="a6"/>
        <w:adjustRightInd w:val="0"/>
        <w:snapToGrid w:val="0"/>
        <w:spacing w:afterLines="10" w:line="264" w:lineRule="auto"/>
        <w:ind w:left="420" w:firstLine="360"/>
        <w:rPr>
          <w:rFonts w:hAnsi="宋体" w:cstheme="minorHAnsi"/>
          <w:sz w:val="18"/>
          <w:szCs w:val="18"/>
        </w:rPr>
      </w:pPr>
      <w:r w:rsidRPr="00413027">
        <w:rPr>
          <w:rFonts w:hAnsi="宋体" w:cstheme="minorHAnsi"/>
          <w:sz w:val="18"/>
          <w:szCs w:val="18"/>
        </w:rPr>
        <w:t>测量值</w:t>
      </w:r>
      <w:r>
        <w:rPr>
          <w:rFonts w:hAnsi="宋体" w:cstheme="minorHAnsi" w:hint="eastAsia"/>
          <w:sz w:val="18"/>
          <w:szCs w:val="18"/>
        </w:rPr>
        <w:t>PV</w:t>
      </w:r>
      <w:r>
        <w:rPr>
          <w:rFonts w:hAnsi="宋体" w:cstheme="minorHAnsi" w:hint="eastAsia"/>
          <w:sz w:val="18"/>
          <w:szCs w:val="18"/>
        </w:rPr>
        <w:t>高于量程</w:t>
      </w:r>
      <w:r w:rsidR="00505F68">
        <w:rPr>
          <w:rFonts w:hAnsi="宋体" w:cstheme="minorHAnsi" w:hint="eastAsia"/>
          <w:sz w:val="18"/>
          <w:szCs w:val="18"/>
        </w:rPr>
        <w:t>上</w:t>
      </w:r>
      <w:r>
        <w:rPr>
          <w:rFonts w:hAnsi="宋体" w:cstheme="minorHAnsi" w:hint="eastAsia"/>
          <w:sz w:val="18"/>
          <w:szCs w:val="18"/>
        </w:rPr>
        <w:t>限</w:t>
      </w:r>
      <w:r>
        <w:rPr>
          <w:rFonts w:hAnsi="宋体" w:cstheme="minorHAnsi" w:hint="eastAsia"/>
          <w:sz w:val="18"/>
          <w:szCs w:val="18"/>
        </w:rPr>
        <w:t>SVH</w:t>
      </w:r>
      <w:r>
        <w:rPr>
          <w:rFonts w:hAnsi="宋体" w:cstheme="minorHAnsi" w:hint="eastAsia"/>
          <w:sz w:val="18"/>
          <w:szCs w:val="18"/>
        </w:rPr>
        <w:t>时，显示为</w:t>
      </w:r>
      <w:r w:rsidR="005E6B49">
        <w:rPr>
          <w:rFonts w:hAnsi="宋体" w:cstheme="minorHAnsi" w:hint="eastAsia"/>
          <w:sz w:val="18"/>
          <w:szCs w:val="18"/>
        </w:rPr>
        <w:t xml:space="preserve"> </w:t>
      </w:r>
      <w:r>
        <w:rPr>
          <w:rFonts w:hAnsi="宋体" w:cstheme="minorHAnsi" w:hint="eastAsia"/>
          <w:sz w:val="18"/>
          <w:szCs w:val="18"/>
        </w:rPr>
        <w:t xml:space="preserve">   </w:t>
      </w:r>
      <w:r w:rsidR="001B0D4C">
        <w:rPr>
          <w:rFonts w:hAnsi="宋体" w:cstheme="minorHAnsi" w:hint="eastAsia"/>
          <w:sz w:val="18"/>
          <w:szCs w:val="18"/>
        </w:rPr>
        <w:t xml:space="preserve"> </w:t>
      </w:r>
      <w:r>
        <w:rPr>
          <w:rFonts w:hAnsi="宋体" w:cstheme="minorHAnsi" w:hint="eastAsia"/>
          <w:sz w:val="18"/>
          <w:szCs w:val="18"/>
        </w:rPr>
        <w:t>（通讯输出为</w:t>
      </w:r>
      <w:r w:rsidRPr="00413027">
        <w:rPr>
          <w:rFonts w:cstheme="minorHAnsi"/>
          <w:sz w:val="18"/>
          <w:szCs w:val="18"/>
        </w:rPr>
        <w:t>1</w:t>
      </w:r>
      <w:r>
        <w:rPr>
          <w:rFonts w:cstheme="minorHAnsi" w:hint="eastAsia"/>
          <w:sz w:val="18"/>
          <w:szCs w:val="18"/>
        </w:rPr>
        <w:t>8888</w:t>
      </w:r>
      <w:r>
        <w:rPr>
          <w:rFonts w:hAnsi="宋体" w:cstheme="minorHAnsi" w:hint="eastAsia"/>
          <w:sz w:val="18"/>
          <w:szCs w:val="18"/>
        </w:rPr>
        <w:t>），</w:t>
      </w:r>
      <w:r w:rsidRPr="00413027">
        <w:rPr>
          <w:rFonts w:hAnsi="宋体" w:cstheme="minorHAnsi"/>
          <w:sz w:val="18"/>
          <w:szCs w:val="18"/>
        </w:rPr>
        <w:t>表明热电偶</w:t>
      </w:r>
      <w:r w:rsidR="00D444E8">
        <w:rPr>
          <w:rFonts w:hAnsi="宋体" w:cstheme="minorHAnsi" w:hint="eastAsia"/>
          <w:sz w:val="18"/>
          <w:szCs w:val="18"/>
        </w:rPr>
        <w:t>开路或</w:t>
      </w:r>
      <w:r w:rsidRPr="00413027">
        <w:rPr>
          <w:rFonts w:hAnsi="宋体" w:cstheme="minorHAnsi"/>
          <w:sz w:val="18"/>
          <w:szCs w:val="18"/>
        </w:rPr>
        <w:t>热电阻</w:t>
      </w:r>
      <w:r>
        <w:rPr>
          <w:rFonts w:hAnsi="宋体" w:cstheme="minorHAnsi" w:hint="eastAsia"/>
          <w:sz w:val="18"/>
          <w:szCs w:val="18"/>
        </w:rPr>
        <w:t>开</w:t>
      </w:r>
      <w:r w:rsidRPr="00413027">
        <w:rPr>
          <w:rFonts w:hAnsi="宋体" w:cstheme="minorHAnsi"/>
          <w:sz w:val="18"/>
          <w:szCs w:val="18"/>
        </w:rPr>
        <w:t>路</w:t>
      </w:r>
      <w:r>
        <w:rPr>
          <w:rFonts w:hAnsi="宋体" w:cstheme="minorHAnsi" w:hint="eastAsia"/>
          <w:sz w:val="18"/>
          <w:szCs w:val="18"/>
        </w:rPr>
        <w:t>、实际测量温度高于量程上限（传感器与加热单元没构成同一回路造成长时间加热）等。请检查传感器是否损坏，控制回路接线是否正确。</w:t>
      </w:r>
    </w:p>
    <w:tbl>
      <w:tblPr>
        <w:tblStyle w:val="a5"/>
        <w:tblW w:w="0" w:type="auto"/>
        <w:tblInd w:w="108" w:type="dxa"/>
        <w:tblBorders>
          <w:top w:val="doub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/>
      </w:tblPr>
      <w:tblGrid>
        <w:gridCol w:w="7230"/>
      </w:tblGrid>
      <w:tr w:rsidR="003D5411" w:rsidTr="000C1023">
        <w:trPr>
          <w:trHeight w:val="340"/>
        </w:trPr>
        <w:tc>
          <w:tcPr>
            <w:tcW w:w="7230" w:type="dxa"/>
            <w:tcBorders>
              <w:bottom w:val="double" w:sz="4" w:space="0" w:color="auto"/>
            </w:tcBorders>
            <w:vAlign w:val="center"/>
          </w:tcPr>
          <w:p w:rsidR="003D5411" w:rsidRPr="00AA58DB" w:rsidRDefault="006F3C91" w:rsidP="000C1023">
            <w:pPr>
              <w:pStyle w:val="a6"/>
              <w:numPr>
                <w:ilvl w:val="0"/>
                <w:numId w:val="2"/>
              </w:numPr>
              <w:adjustRightInd w:val="0"/>
              <w:snapToGrid w:val="0"/>
              <w:ind w:firstLineChars="0"/>
              <w:jc w:val="left"/>
              <w:rPr>
                <w:b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kern w:val="0"/>
                <w:szCs w:val="21"/>
                <w:lang w:val="zh-CN"/>
              </w:rPr>
              <w:t>通讯连接与设置</w:t>
            </w:r>
          </w:p>
        </w:tc>
      </w:tr>
    </w:tbl>
    <w:p w:rsidR="003D5411" w:rsidRPr="00DF23D7" w:rsidRDefault="003D5411" w:rsidP="00505F68">
      <w:pPr>
        <w:pStyle w:val="a6"/>
        <w:numPr>
          <w:ilvl w:val="0"/>
          <w:numId w:val="9"/>
        </w:numPr>
        <w:adjustRightInd w:val="0"/>
        <w:snapToGrid w:val="0"/>
        <w:spacing w:beforeLines="20" w:line="264" w:lineRule="auto"/>
        <w:ind w:firstLineChars="0"/>
        <w:rPr>
          <w:b/>
          <w:sz w:val="18"/>
          <w:szCs w:val="18"/>
        </w:rPr>
      </w:pPr>
      <w:r w:rsidRPr="00DF23D7">
        <w:rPr>
          <w:rFonts w:hint="eastAsia"/>
          <w:b/>
          <w:sz w:val="18"/>
          <w:szCs w:val="18"/>
        </w:rPr>
        <w:t>多台控制器通讯连接</w:t>
      </w:r>
    </w:p>
    <w:p w:rsidR="003D5411" w:rsidRDefault="00DF23D7" w:rsidP="00DF23D7">
      <w:pPr>
        <w:pStyle w:val="a6"/>
        <w:adjustRightInd w:val="0"/>
        <w:snapToGrid w:val="0"/>
        <w:spacing w:line="264" w:lineRule="auto"/>
        <w:ind w:leftChars="200" w:left="420" w:firstLineChars="3" w:firstLine="5"/>
        <w:rPr>
          <w:rFonts w:hAnsi="宋体" w:cstheme="minorHAnsi"/>
          <w:sz w:val="18"/>
          <w:szCs w:val="18"/>
        </w:rPr>
      </w:pPr>
      <w:r>
        <w:rPr>
          <w:rFonts w:hAnsi="宋体" w:cstheme="minorHAnsi" w:hint="eastAsia"/>
          <w:sz w:val="18"/>
          <w:szCs w:val="18"/>
        </w:rPr>
        <w:t>传感器分</w:t>
      </w:r>
      <w:r w:rsidR="003D5411">
        <w:rPr>
          <w:rFonts w:hAnsi="宋体" w:cstheme="minorHAnsi" w:hint="eastAsia"/>
          <w:sz w:val="18"/>
          <w:szCs w:val="18"/>
        </w:rPr>
        <w:t>度号代码</w:t>
      </w:r>
      <w:r w:rsidR="003D5411">
        <w:rPr>
          <w:rFonts w:hAnsi="宋体" w:cstheme="minorHAnsi" w:hint="eastAsia"/>
          <w:sz w:val="18"/>
          <w:szCs w:val="18"/>
        </w:rPr>
        <w:t>Sn</w:t>
      </w:r>
      <w:r w:rsidR="003D5411">
        <w:rPr>
          <w:rFonts w:hAnsi="宋体" w:cstheme="minorHAnsi" w:hint="eastAsia"/>
          <w:sz w:val="18"/>
          <w:szCs w:val="18"/>
        </w:rPr>
        <w:t>未设置成有效数值时，显示为</w:t>
      </w:r>
      <w:r w:rsidR="003D5411">
        <w:rPr>
          <w:rFonts w:hAnsi="宋体" w:cstheme="minorHAnsi" w:hint="eastAsia"/>
          <w:sz w:val="18"/>
          <w:szCs w:val="18"/>
        </w:rPr>
        <w:t>Erro</w:t>
      </w:r>
      <w:r w:rsidR="003D5411">
        <w:rPr>
          <w:rFonts w:hAnsi="宋体" w:cstheme="minorHAnsi" w:hint="eastAsia"/>
          <w:sz w:val="18"/>
          <w:szCs w:val="18"/>
        </w:rPr>
        <w:t>（通讯输出为</w:t>
      </w:r>
      <w:r w:rsidR="003D5411" w:rsidRPr="00413027">
        <w:rPr>
          <w:rFonts w:cstheme="minorHAnsi"/>
          <w:sz w:val="18"/>
          <w:szCs w:val="18"/>
        </w:rPr>
        <w:t>1</w:t>
      </w:r>
      <w:r w:rsidR="003D5411">
        <w:rPr>
          <w:rFonts w:cstheme="minorHAnsi" w:hint="eastAsia"/>
          <w:sz w:val="18"/>
          <w:szCs w:val="18"/>
        </w:rPr>
        <w:t>5555</w:t>
      </w:r>
      <w:r w:rsidR="003D5411">
        <w:rPr>
          <w:rFonts w:hAnsi="宋体" w:cstheme="minorHAnsi" w:hint="eastAsia"/>
          <w:sz w:val="18"/>
          <w:szCs w:val="18"/>
        </w:rPr>
        <w:t>）。</w:t>
      </w:r>
    </w:p>
    <w:p w:rsidR="003D5411" w:rsidRDefault="001D15C4" w:rsidP="00DF23D7">
      <w:pPr>
        <w:adjustRightInd w:val="0"/>
        <w:snapToGrid w:val="0"/>
        <w:spacing w:line="264" w:lineRule="auto"/>
        <w:jc w:val="center"/>
        <w:rPr>
          <w:rFonts w:cstheme="minorHAnsi"/>
          <w:sz w:val="18"/>
          <w:szCs w:val="18"/>
        </w:rPr>
      </w:pPr>
      <w:r>
        <w:object w:dxaOrig="5942" w:dyaOrig="2285">
          <v:shape id="_x0000_i1040" type="#_x0000_t75" style="width:243.85pt;height:93.2pt" o:ole="">
            <v:imagedata r:id="rId63" o:title=""/>
          </v:shape>
          <o:OLEObject Type="Embed" ProgID="Visio.Drawing.11" ShapeID="_x0000_i1040" DrawAspect="Content" ObjectID="_1675508853" r:id="rId64"/>
        </w:object>
      </w:r>
    </w:p>
    <w:p w:rsidR="003D5411" w:rsidRPr="00DF23D7" w:rsidRDefault="008B064F" w:rsidP="00505F68">
      <w:pPr>
        <w:pStyle w:val="a6"/>
        <w:numPr>
          <w:ilvl w:val="0"/>
          <w:numId w:val="9"/>
        </w:numPr>
        <w:adjustRightInd w:val="0"/>
        <w:snapToGrid w:val="0"/>
        <w:spacing w:beforeLines="15" w:line="288" w:lineRule="auto"/>
        <w:ind w:firstLineChars="0"/>
        <w:rPr>
          <w:rFonts w:cstheme="minorHAnsi"/>
          <w:b/>
          <w:sz w:val="18"/>
          <w:szCs w:val="18"/>
        </w:rPr>
      </w:pPr>
      <w:r>
        <w:rPr>
          <w:rFonts w:cstheme="minorHAnsi"/>
          <w:b/>
          <w:noProof/>
          <w:sz w:val="18"/>
          <w:szCs w:val="18"/>
        </w:rPr>
        <w:pict>
          <v:shape id="_x0000_s2132" type="#_x0000_t75" style="position:absolute;left:0;text-align:left;margin-left:148.75pt;margin-top:1.25pt;width:14.1pt;height:13.65pt;z-index:251689984">
            <v:imagedata r:id="rId32" o:title=""/>
          </v:shape>
          <o:OLEObject Type="Embed" ProgID="Visio.Drawing.11" ShapeID="_x0000_s2132" DrawAspect="Content" ObjectID="_1675508873" r:id="rId65"/>
        </w:pict>
      </w:r>
      <w:r w:rsidR="003D5411" w:rsidRPr="00DF23D7">
        <w:rPr>
          <w:rFonts w:cstheme="minorHAnsi" w:hint="eastAsia"/>
          <w:b/>
          <w:sz w:val="18"/>
          <w:szCs w:val="18"/>
        </w:rPr>
        <w:t>通讯参数设置</w:t>
      </w:r>
      <w:r w:rsidR="0030414C" w:rsidRPr="0030414C">
        <w:rPr>
          <w:rFonts w:cstheme="minorHAnsi" w:hint="eastAsia"/>
          <w:sz w:val="18"/>
          <w:szCs w:val="18"/>
        </w:rPr>
        <w:t>（</w:t>
      </w:r>
      <w:r w:rsidR="0030414C">
        <w:rPr>
          <w:rFonts w:cstheme="minorHAnsi" w:hint="eastAsia"/>
          <w:sz w:val="18"/>
          <w:szCs w:val="18"/>
        </w:rPr>
        <w:t>正常状态下长按</w:t>
      </w:r>
      <w:r w:rsidR="0030414C">
        <w:rPr>
          <w:rFonts w:cstheme="minorHAnsi" w:hint="eastAsia"/>
          <w:sz w:val="18"/>
          <w:szCs w:val="18"/>
        </w:rPr>
        <w:t xml:space="preserve">    </w:t>
      </w:r>
      <w:r w:rsidR="0030414C">
        <w:rPr>
          <w:rFonts w:cstheme="minorHAnsi" w:hint="eastAsia"/>
          <w:sz w:val="18"/>
          <w:szCs w:val="18"/>
        </w:rPr>
        <w:t>键</w:t>
      </w:r>
      <w:r w:rsidR="0030414C">
        <w:rPr>
          <w:rFonts w:cstheme="minorHAnsi" w:hint="eastAsia"/>
          <w:sz w:val="18"/>
          <w:szCs w:val="18"/>
        </w:rPr>
        <w:t>3</w:t>
      </w:r>
      <w:r w:rsidR="0030414C">
        <w:rPr>
          <w:rFonts w:cstheme="minorHAnsi" w:hint="eastAsia"/>
          <w:sz w:val="18"/>
          <w:szCs w:val="18"/>
        </w:rPr>
        <w:t>秒以上进入通讯参数设置</w:t>
      </w:r>
      <w:r w:rsidR="0030414C" w:rsidRPr="0030414C">
        <w:rPr>
          <w:rFonts w:cstheme="minorHAnsi" w:hint="eastAsia"/>
          <w:sz w:val="18"/>
          <w:szCs w:val="18"/>
        </w:rPr>
        <w:t>）</w:t>
      </w:r>
    </w:p>
    <w:tbl>
      <w:tblPr>
        <w:tblW w:w="7224" w:type="dxa"/>
        <w:jc w:val="center"/>
        <w:tblInd w:w="-34" w:type="dxa"/>
        <w:tblBorders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412"/>
        <w:gridCol w:w="1044"/>
        <w:gridCol w:w="753"/>
        <w:gridCol w:w="754"/>
        <w:gridCol w:w="3686"/>
        <w:gridCol w:w="575"/>
      </w:tblGrid>
      <w:tr w:rsidR="003D5411" w:rsidRPr="00B705C8" w:rsidTr="00F7008B">
        <w:trPr>
          <w:trHeight w:val="227"/>
          <w:jc w:val="center"/>
        </w:trPr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3D5411" w:rsidRPr="00ED6B8E" w:rsidRDefault="003D5411" w:rsidP="00DF23D7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cstheme="minorHAnsi"/>
                <w:sz w:val="15"/>
                <w:szCs w:val="15"/>
              </w:rPr>
            </w:pPr>
            <w:r w:rsidRPr="00ED6B8E">
              <w:rPr>
                <w:rFonts w:hAnsi="宋体" w:cstheme="minorHAnsi"/>
                <w:sz w:val="15"/>
                <w:szCs w:val="15"/>
              </w:rPr>
              <w:t>序号</w:t>
            </w:r>
          </w:p>
        </w:tc>
        <w:tc>
          <w:tcPr>
            <w:tcW w:w="1044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3D5411" w:rsidRPr="00ED6B8E" w:rsidRDefault="003D5411" w:rsidP="00DF23D7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cstheme="minorHAnsi"/>
                <w:sz w:val="15"/>
                <w:szCs w:val="15"/>
              </w:rPr>
            </w:pPr>
            <w:r w:rsidRPr="00ED6B8E">
              <w:rPr>
                <w:rFonts w:hAnsi="宋体" w:cstheme="minorHAnsi"/>
                <w:sz w:val="15"/>
                <w:szCs w:val="15"/>
              </w:rPr>
              <w:t>参数名称</w:t>
            </w:r>
          </w:p>
        </w:tc>
        <w:tc>
          <w:tcPr>
            <w:tcW w:w="75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3D5411" w:rsidRPr="00ED6B8E" w:rsidRDefault="003D5411" w:rsidP="00DF23D7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cstheme="minorHAnsi"/>
                <w:sz w:val="15"/>
                <w:szCs w:val="15"/>
              </w:rPr>
            </w:pPr>
            <w:r w:rsidRPr="00ED6B8E">
              <w:rPr>
                <w:rFonts w:hAnsi="宋体" w:cstheme="minorHAnsi"/>
                <w:sz w:val="15"/>
                <w:szCs w:val="15"/>
              </w:rPr>
              <w:t>参数符号</w:t>
            </w:r>
          </w:p>
        </w:tc>
        <w:tc>
          <w:tcPr>
            <w:tcW w:w="75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3D5411" w:rsidRPr="00ED6B8E" w:rsidRDefault="003D5411" w:rsidP="00DF23D7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cstheme="minorHAnsi"/>
                <w:sz w:val="15"/>
                <w:szCs w:val="15"/>
              </w:rPr>
            </w:pPr>
            <w:r w:rsidRPr="00ED6B8E">
              <w:rPr>
                <w:rFonts w:hAnsi="宋体" w:cstheme="minorHAnsi"/>
                <w:sz w:val="15"/>
                <w:szCs w:val="15"/>
              </w:rPr>
              <w:t>数据范围</w:t>
            </w:r>
          </w:p>
        </w:tc>
        <w:tc>
          <w:tcPr>
            <w:tcW w:w="368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3D5411" w:rsidRPr="00ED6B8E" w:rsidRDefault="003D5411" w:rsidP="00DF23D7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cstheme="minorHAnsi"/>
                <w:sz w:val="15"/>
                <w:szCs w:val="15"/>
              </w:rPr>
            </w:pPr>
            <w:r w:rsidRPr="00ED6B8E">
              <w:rPr>
                <w:rFonts w:hAnsi="宋体" w:cstheme="minorHAnsi"/>
                <w:sz w:val="15"/>
                <w:szCs w:val="15"/>
              </w:rPr>
              <w:t>说明</w:t>
            </w: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  <w:vAlign w:val="center"/>
          </w:tcPr>
          <w:p w:rsidR="003D5411" w:rsidRPr="00ED6B8E" w:rsidRDefault="003D5411" w:rsidP="00DF23D7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cstheme="minorHAnsi"/>
                <w:sz w:val="15"/>
                <w:szCs w:val="15"/>
              </w:rPr>
            </w:pPr>
            <w:r w:rsidRPr="00ED6B8E">
              <w:rPr>
                <w:rFonts w:hAnsi="宋体" w:cstheme="minorHAnsi"/>
                <w:sz w:val="15"/>
                <w:szCs w:val="15"/>
              </w:rPr>
              <w:t>初始值</w:t>
            </w:r>
          </w:p>
        </w:tc>
      </w:tr>
      <w:tr w:rsidR="003D5411" w:rsidRPr="00B705C8" w:rsidTr="00F7008B">
        <w:trPr>
          <w:trHeight w:val="1531"/>
          <w:jc w:val="center"/>
        </w:trPr>
        <w:tc>
          <w:tcPr>
            <w:tcW w:w="41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D5411" w:rsidRPr="00E245BE" w:rsidRDefault="003D5411" w:rsidP="000C1023">
            <w:pPr>
              <w:adjustRightInd w:val="0"/>
              <w:snapToGrid w:val="0"/>
              <w:jc w:val="center"/>
              <w:rPr>
                <w:rFonts w:cstheme="minorHAnsi"/>
                <w:sz w:val="15"/>
                <w:szCs w:val="15"/>
              </w:rPr>
            </w:pPr>
            <w:r w:rsidRPr="00E245BE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10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411" w:rsidRPr="00E245BE" w:rsidRDefault="003D5411" w:rsidP="00DF23D7">
            <w:pPr>
              <w:adjustRightInd w:val="0"/>
              <w:snapToGrid w:val="0"/>
              <w:spacing w:line="264" w:lineRule="auto"/>
              <w:ind w:leftChars="-50" w:left="-105" w:rightChars="-50" w:right="-105"/>
              <w:jc w:val="center"/>
              <w:rPr>
                <w:rFonts w:cstheme="minorHAnsi"/>
                <w:sz w:val="15"/>
                <w:szCs w:val="15"/>
              </w:rPr>
            </w:pPr>
            <w:r w:rsidRPr="00E245BE">
              <w:rPr>
                <w:rFonts w:hAnsi="宋体" w:cstheme="minorHAnsi"/>
                <w:sz w:val="15"/>
                <w:szCs w:val="15"/>
              </w:rPr>
              <w:t>通讯地址</w:t>
            </w:r>
          </w:p>
        </w:tc>
        <w:tc>
          <w:tcPr>
            <w:tcW w:w="75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411" w:rsidRPr="00E245BE" w:rsidRDefault="003D5411" w:rsidP="000C1023">
            <w:pPr>
              <w:adjustRightInd w:val="0"/>
              <w:snapToGrid w:val="0"/>
              <w:ind w:firstLineChars="50" w:firstLine="75"/>
              <w:jc w:val="center"/>
              <w:rPr>
                <w:rFonts w:cstheme="minorHAnsi"/>
                <w:sz w:val="15"/>
                <w:szCs w:val="15"/>
              </w:rPr>
            </w:pPr>
            <w:r w:rsidRPr="00E245BE">
              <w:rPr>
                <w:rFonts w:cstheme="minorHAnsi"/>
                <w:sz w:val="15"/>
                <w:szCs w:val="15"/>
              </w:rPr>
              <w:t>Addr</w:t>
            </w:r>
          </w:p>
        </w:tc>
        <w:tc>
          <w:tcPr>
            <w:tcW w:w="75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411" w:rsidRPr="00E245BE" w:rsidRDefault="003D5411" w:rsidP="000C1023">
            <w:pPr>
              <w:adjustRightInd w:val="0"/>
              <w:snapToGrid w:val="0"/>
              <w:jc w:val="center"/>
              <w:rPr>
                <w:rFonts w:cstheme="minorHAnsi"/>
                <w:sz w:val="15"/>
                <w:szCs w:val="15"/>
              </w:rPr>
            </w:pPr>
            <w:r w:rsidRPr="00E245BE">
              <w:rPr>
                <w:rFonts w:cstheme="minorHAnsi"/>
                <w:sz w:val="15"/>
                <w:szCs w:val="15"/>
              </w:rPr>
              <w:t>0</w:t>
            </w:r>
            <w:r w:rsidRPr="00E245BE">
              <w:rPr>
                <w:rFonts w:hAnsi="宋体" w:cstheme="minorHAnsi"/>
                <w:sz w:val="15"/>
                <w:szCs w:val="15"/>
              </w:rPr>
              <w:t>～</w:t>
            </w:r>
            <w:r w:rsidRPr="00E245BE">
              <w:rPr>
                <w:rFonts w:cstheme="minorHAnsi"/>
                <w:sz w:val="15"/>
                <w:szCs w:val="15"/>
              </w:rPr>
              <w:t>254</w:t>
            </w:r>
          </w:p>
        </w:tc>
        <w:tc>
          <w:tcPr>
            <w:tcW w:w="368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411" w:rsidRPr="00E245BE" w:rsidRDefault="003D5411" w:rsidP="00DF23D7">
            <w:pPr>
              <w:adjustRightInd w:val="0"/>
              <w:snapToGrid w:val="0"/>
              <w:spacing w:line="264" w:lineRule="auto"/>
              <w:rPr>
                <w:rFonts w:cstheme="minorHAnsi"/>
                <w:sz w:val="15"/>
                <w:szCs w:val="15"/>
              </w:rPr>
            </w:pPr>
            <w:r w:rsidRPr="00E245BE">
              <w:rPr>
                <w:rFonts w:hAnsi="宋体" w:cstheme="minorHAnsi"/>
                <w:sz w:val="15"/>
                <w:szCs w:val="15"/>
              </w:rPr>
              <w:t>常用地址为</w:t>
            </w:r>
            <w:r w:rsidRPr="00E245BE">
              <w:rPr>
                <w:rFonts w:cstheme="minorHAnsi"/>
                <w:sz w:val="15"/>
                <w:szCs w:val="15"/>
              </w:rPr>
              <w:t>0</w:t>
            </w:r>
            <w:r w:rsidRPr="00E245BE">
              <w:rPr>
                <w:rFonts w:hAnsi="宋体" w:cstheme="minorHAnsi"/>
                <w:sz w:val="15"/>
                <w:szCs w:val="15"/>
              </w:rPr>
              <w:t>～</w:t>
            </w:r>
            <w:r w:rsidRPr="00E245BE">
              <w:rPr>
                <w:rFonts w:cstheme="minorHAnsi"/>
                <w:sz w:val="15"/>
                <w:szCs w:val="15"/>
              </w:rPr>
              <w:t>9</w:t>
            </w:r>
            <w:r w:rsidRPr="00E245BE">
              <w:rPr>
                <w:rFonts w:hAnsi="宋体" w:cstheme="minorHAnsi"/>
                <w:sz w:val="15"/>
                <w:szCs w:val="15"/>
              </w:rPr>
              <w:t>，可扩展到</w:t>
            </w:r>
            <w:r w:rsidRPr="00E245BE">
              <w:rPr>
                <w:rFonts w:cstheme="minorHAnsi"/>
                <w:sz w:val="15"/>
                <w:szCs w:val="15"/>
              </w:rPr>
              <w:t>254</w:t>
            </w:r>
            <w:r w:rsidRPr="00E245BE">
              <w:rPr>
                <w:rFonts w:hAnsi="宋体" w:cstheme="minorHAnsi"/>
                <w:sz w:val="15"/>
                <w:szCs w:val="15"/>
              </w:rPr>
              <w:t>；</w:t>
            </w:r>
          </w:p>
          <w:p w:rsidR="003D5411" w:rsidRPr="00E245BE" w:rsidRDefault="003D5411" w:rsidP="00DF23D7">
            <w:pPr>
              <w:adjustRightInd w:val="0"/>
              <w:snapToGrid w:val="0"/>
              <w:spacing w:line="264" w:lineRule="auto"/>
              <w:rPr>
                <w:rFonts w:cstheme="minorHAnsi"/>
                <w:sz w:val="15"/>
                <w:szCs w:val="15"/>
              </w:rPr>
            </w:pPr>
            <w:r w:rsidRPr="00E245BE">
              <w:rPr>
                <w:rFonts w:hAnsi="宋体" w:cstheme="minorHAnsi"/>
                <w:sz w:val="15"/>
                <w:szCs w:val="15"/>
              </w:rPr>
              <w:t>其中：</w:t>
            </w:r>
          </w:p>
          <w:p w:rsidR="003D5411" w:rsidRPr="00E245BE" w:rsidRDefault="003D5411" w:rsidP="00DF23D7">
            <w:pPr>
              <w:adjustRightInd w:val="0"/>
              <w:snapToGrid w:val="0"/>
              <w:spacing w:line="264" w:lineRule="auto"/>
              <w:rPr>
                <w:rFonts w:cstheme="minorHAnsi"/>
                <w:sz w:val="15"/>
                <w:szCs w:val="15"/>
              </w:rPr>
            </w:pPr>
            <w:r w:rsidRPr="00E245BE">
              <w:rPr>
                <w:rFonts w:cstheme="minorHAnsi"/>
                <w:sz w:val="15"/>
                <w:szCs w:val="15"/>
              </w:rPr>
              <w:t>0</w:t>
            </w:r>
            <w:r w:rsidRPr="00E245BE">
              <w:rPr>
                <w:rFonts w:hAnsi="宋体" w:cstheme="minorHAnsi"/>
                <w:sz w:val="15"/>
                <w:szCs w:val="15"/>
              </w:rPr>
              <w:t>为广播地址；</w:t>
            </w:r>
          </w:p>
          <w:p w:rsidR="003D5411" w:rsidRPr="00E245BE" w:rsidRDefault="008B064F" w:rsidP="00DF23D7">
            <w:pPr>
              <w:adjustRightInd w:val="0"/>
              <w:snapToGrid w:val="0"/>
              <w:spacing w:line="264" w:lineRule="auto"/>
              <w:rPr>
                <w:rFonts w:cstheme="minorHAnsi"/>
                <w:sz w:val="15"/>
                <w:szCs w:val="15"/>
              </w:rPr>
            </w:pPr>
            <w:r w:rsidRPr="008B064F">
              <w:rPr>
                <w:rFonts w:hAnsi="宋体" w:cstheme="minorHAnsi"/>
                <w:noProof/>
                <w:sz w:val="15"/>
                <w:szCs w:val="15"/>
              </w:rPr>
              <w:pict>
                <v:shape id="_x0000_s2074" type="#_x0000_t75" style="position:absolute;left:0;text-align:left;margin-left:64.15pt;margin-top:10.55pt;width:10.5pt;height:10pt;z-index:251685888">
                  <v:imagedata r:id="rId26" o:title=""/>
                </v:shape>
                <o:OLEObject Type="Embed" ProgID="Visio.Drawing.11" ShapeID="_x0000_s2074" DrawAspect="Content" ObjectID="_1675508874" r:id="rId66"/>
              </w:pict>
            </w:r>
            <w:r w:rsidR="003D5411" w:rsidRPr="00E245BE">
              <w:rPr>
                <w:rFonts w:cstheme="minorHAnsi"/>
                <w:sz w:val="15"/>
                <w:szCs w:val="15"/>
              </w:rPr>
              <w:t>251</w:t>
            </w:r>
            <w:r w:rsidR="003D5411" w:rsidRPr="00E245BE">
              <w:rPr>
                <w:rFonts w:hAnsi="宋体" w:cstheme="minorHAnsi"/>
                <w:sz w:val="15"/>
                <w:szCs w:val="15"/>
              </w:rPr>
              <w:t>为所有参数恢复出厂时初始值地址：</w:t>
            </w:r>
          </w:p>
          <w:p w:rsidR="003D5411" w:rsidRPr="00E245BE" w:rsidRDefault="003D5411" w:rsidP="00DF23D7">
            <w:pPr>
              <w:adjustRightInd w:val="0"/>
              <w:snapToGrid w:val="0"/>
              <w:spacing w:line="264" w:lineRule="auto"/>
              <w:rPr>
                <w:rFonts w:cstheme="minorHAnsi"/>
                <w:sz w:val="15"/>
                <w:szCs w:val="15"/>
              </w:rPr>
            </w:pPr>
            <w:r w:rsidRPr="00E245BE">
              <w:rPr>
                <w:rFonts w:hAnsi="宋体" w:cstheme="minorHAnsi"/>
                <w:sz w:val="15"/>
                <w:szCs w:val="15"/>
              </w:rPr>
              <w:t>当</w:t>
            </w:r>
            <w:r w:rsidRPr="00E245BE">
              <w:rPr>
                <w:rFonts w:cstheme="minorHAnsi"/>
                <w:sz w:val="15"/>
                <w:szCs w:val="15"/>
              </w:rPr>
              <w:t>Addr=251</w:t>
            </w:r>
            <w:r w:rsidRPr="00E245BE">
              <w:rPr>
                <w:rFonts w:hAnsi="宋体" w:cstheme="minorHAnsi"/>
                <w:sz w:val="15"/>
                <w:szCs w:val="15"/>
              </w:rPr>
              <w:t>时，按</w:t>
            </w:r>
            <w:r w:rsidRPr="00E245BE">
              <w:rPr>
                <w:rFonts w:cstheme="minorHAnsi"/>
                <w:sz w:val="15"/>
                <w:szCs w:val="15"/>
              </w:rPr>
              <w:t xml:space="preserve">    </w:t>
            </w:r>
            <w:r w:rsidRPr="00E245BE">
              <w:rPr>
                <w:rFonts w:hAnsi="宋体" w:cstheme="minorHAnsi"/>
                <w:sz w:val="15"/>
                <w:szCs w:val="15"/>
              </w:rPr>
              <w:t>键，本控制器所有参数恢复为出厂初始值，约</w:t>
            </w:r>
            <w:r w:rsidRPr="00E245BE">
              <w:rPr>
                <w:rFonts w:cstheme="minorHAnsi"/>
                <w:sz w:val="15"/>
                <w:szCs w:val="15"/>
              </w:rPr>
              <w:t>5</w:t>
            </w:r>
            <w:r w:rsidRPr="00E245BE">
              <w:rPr>
                <w:rFonts w:hAnsi="宋体" w:cstheme="minorHAnsi"/>
                <w:sz w:val="15"/>
                <w:szCs w:val="15"/>
              </w:rPr>
              <w:t>秒后，系统</w:t>
            </w:r>
            <w:r w:rsidRPr="006837D5">
              <w:rPr>
                <w:rFonts w:hAnsi="宋体" w:cstheme="minorHAnsi"/>
                <w:sz w:val="15"/>
                <w:szCs w:val="15"/>
              </w:rPr>
              <w:t>自动重启并进入正常工作状态。</w:t>
            </w: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5411" w:rsidRPr="00E245BE" w:rsidRDefault="003D5411" w:rsidP="000C1023">
            <w:pPr>
              <w:adjustRightInd w:val="0"/>
              <w:snapToGrid w:val="0"/>
              <w:jc w:val="center"/>
              <w:rPr>
                <w:rFonts w:cstheme="minorHAnsi"/>
                <w:sz w:val="15"/>
                <w:szCs w:val="15"/>
              </w:rPr>
            </w:pPr>
            <w:r w:rsidRPr="00E245BE">
              <w:rPr>
                <w:rFonts w:cstheme="minorHAnsi"/>
                <w:sz w:val="15"/>
                <w:szCs w:val="15"/>
              </w:rPr>
              <w:t>1</w:t>
            </w:r>
          </w:p>
        </w:tc>
      </w:tr>
      <w:tr w:rsidR="003D5411" w:rsidRPr="00B705C8" w:rsidTr="00F7008B">
        <w:trPr>
          <w:trHeight w:val="680"/>
          <w:jc w:val="center"/>
        </w:trPr>
        <w:tc>
          <w:tcPr>
            <w:tcW w:w="41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D5411" w:rsidRPr="00E245BE" w:rsidRDefault="003D5411" w:rsidP="000C1023">
            <w:pPr>
              <w:adjustRightInd w:val="0"/>
              <w:snapToGrid w:val="0"/>
              <w:jc w:val="center"/>
              <w:rPr>
                <w:rFonts w:cstheme="minorHAnsi"/>
                <w:sz w:val="15"/>
                <w:szCs w:val="15"/>
              </w:rPr>
            </w:pPr>
            <w:r w:rsidRPr="00E245BE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411" w:rsidRPr="00E245BE" w:rsidRDefault="003D5411" w:rsidP="00DF23D7">
            <w:pPr>
              <w:adjustRightInd w:val="0"/>
              <w:snapToGrid w:val="0"/>
              <w:spacing w:line="264" w:lineRule="auto"/>
              <w:ind w:leftChars="-50" w:left="-105" w:rightChars="-50" w:right="-105"/>
              <w:jc w:val="center"/>
              <w:rPr>
                <w:rFonts w:cstheme="minorHAnsi"/>
                <w:sz w:val="15"/>
                <w:szCs w:val="15"/>
              </w:rPr>
            </w:pPr>
            <w:r w:rsidRPr="00E245BE">
              <w:rPr>
                <w:rFonts w:hAnsi="宋体" w:cstheme="minorHAnsi"/>
                <w:sz w:val="15"/>
                <w:szCs w:val="15"/>
              </w:rPr>
              <w:t>通讯速率</w:t>
            </w:r>
          </w:p>
          <w:p w:rsidR="003D5411" w:rsidRPr="00E245BE" w:rsidRDefault="003D5411" w:rsidP="00DF23D7">
            <w:pPr>
              <w:adjustRightInd w:val="0"/>
              <w:snapToGrid w:val="0"/>
              <w:spacing w:line="264" w:lineRule="auto"/>
              <w:ind w:leftChars="-50" w:left="-105" w:rightChars="-50" w:right="-105"/>
              <w:jc w:val="center"/>
              <w:rPr>
                <w:rFonts w:cstheme="minorHAnsi"/>
                <w:sz w:val="15"/>
                <w:szCs w:val="15"/>
              </w:rPr>
            </w:pPr>
            <w:r w:rsidRPr="00E245BE">
              <w:rPr>
                <w:rFonts w:hAnsi="宋体" w:cstheme="minorHAnsi"/>
                <w:sz w:val="15"/>
                <w:szCs w:val="15"/>
              </w:rPr>
              <w:t>（</w:t>
            </w:r>
            <w:r w:rsidRPr="00E245BE">
              <w:rPr>
                <w:rFonts w:cstheme="minorHAnsi"/>
                <w:sz w:val="15"/>
                <w:szCs w:val="15"/>
              </w:rPr>
              <w:t>bps</w:t>
            </w:r>
            <w:r w:rsidRPr="00E245BE">
              <w:rPr>
                <w:rFonts w:hAnsi="宋体" w:cstheme="minorHAnsi"/>
                <w:sz w:val="15"/>
                <w:szCs w:val="15"/>
              </w:rPr>
              <w:t>）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411" w:rsidRPr="00E245BE" w:rsidRDefault="003D5411" w:rsidP="000C1023">
            <w:pPr>
              <w:adjustRightInd w:val="0"/>
              <w:snapToGrid w:val="0"/>
              <w:ind w:firstLineChars="50" w:firstLine="75"/>
              <w:jc w:val="center"/>
              <w:rPr>
                <w:rFonts w:cstheme="minorHAnsi"/>
                <w:sz w:val="15"/>
                <w:szCs w:val="15"/>
              </w:rPr>
            </w:pPr>
            <w:r w:rsidRPr="00E245BE">
              <w:rPr>
                <w:rFonts w:cstheme="minorHAnsi"/>
                <w:sz w:val="15"/>
                <w:szCs w:val="15"/>
              </w:rPr>
              <w:t>bAUd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411" w:rsidRDefault="003D5411" w:rsidP="000C1023">
            <w:pPr>
              <w:adjustRightInd w:val="0"/>
              <w:snapToGrid w:val="0"/>
              <w:jc w:val="center"/>
              <w:rPr>
                <w:rFonts w:cstheme="minorHAnsi"/>
                <w:sz w:val="15"/>
                <w:szCs w:val="15"/>
              </w:rPr>
            </w:pPr>
            <w:r w:rsidRPr="00E245BE">
              <w:rPr>
                <w:rFonts w:cstheme="minorHAnsi"/>
                <w:sz w:val="15"/>
                <w:szCs w:val="15"/>
              </w:rPr>
              <w:t>0</w:t>
            </w:r>
            <w:r w:rsidRPr="00E245BE">
              <w:rPr>
                <w:rFonts w:hAnsi="宋体" w:cstheme="minorHAnsi"/>
                <w:sz w:val="15"/>
                <w:szCs w:val="15"/>
              </w:rPr>
              <w:t>～</w:t>
            </w:r>
            <w:r>
              <w:rPr>
                <w:rFonts w:cstheme="minorHAnsi" w:hint="eastAsia"/>
                <w:sz w:val="15"/>
                <w:szCs w:val="15"/>
              </w:rPr>
              <w:t>10</w:t>
            </w:r>
          </w:p>
          <w:p w:rsidR="003D5411" w:rsidRPr="00E245BE" w:rsidRDefault="003D5411" w:rsidP="000C1023">
            <w:pPr>
              <w:adjustRightInd w:val="0"/>
              <w:snapToGrid w:val="0"/>
              <w:jc w:val="center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 w:hint="eastAsia"/>
                <w:sz w:val="15"/>
                <w:szCs w:val="15"/>
              </w:rPr>
              <w:t>的数值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411" w:rsidRPr="00E245BE" w:rsidRDefault="003D5411" w:rsidP="00DF23D7">
            <w:pPr>
              <w:adjustRightInd w:val="0"/>
              <w:snapToGrid w:val="0"/>
              <w:spacing w:line="264" w:lineRule="auto"/>
              <w:jc w:val="left"/>
              <w:rPr>
                <w:rFonts w:cstheme="minorHAnsi"/>
                <w:sz w:val="15"/>
                <w:szCs w:val="15"/>
              </w:rPr>
            </w:pPr>
            <w:r w:rsidRPr="00E245BE">
              <w:rPr>
                <w:rFonts w:cstheme="minorHAnsi"/>
                <w:sz w:val="15"/>
                <w:szCs w:val="15"/>
              </w:rPr>
              <w:t>0</w:t>
            </w:r>
            <w:r w:rsidRPr="00E245BE">
              <w:rPr>
                <w:rFonts w:hAnsi="宋体" w:cstheme="minorHAnsi"/>
                <w:sz w:val="15"/>
                <w:szCs w:val="15"/>
              </w:rPr>
              <w:t>：</w:t>
            </w:r>
            <w:r w:rsidRPr="00E245BE">
              <w:rPr>
                <w:rFonts w:cstheme="minorHAnsi"/>
                <w:sz w:val="15"/>
                <w:szCs w:val="15"/>
              </w:rPr>
              <w:t>600</w:t>
            </w:r>
            <w:r w:rsidRPr="00E245BE">
              <w:rPr>
                <w:rFonts w:hAnsi="宋体" w:cstheme="minorHAnsi"/>
                <w:sz w:val="15"/>
                <w:szCs w:val="15"/>
              </w:rPr>
              <w:t>；</w:t>
            </w:r>
            <w:r w:rsidRPr="00E245BE">
              <w:rPr>
                <w:rFonts w:cstheme="minorHAnsi"/>
                <w:sz w:val="15"/>
                <w:szCs w:val="15"/>
              </w:rPr>
              <w:t xml:space="preserve"> 1</w:t>
            </w:r>
            <w:r w:rsidRPr="00E245BE">
              <w:rPr>
                <w:rFonts w:hAnsi="宋体" w:cstheme="minorHAnsi"/>
                <w:sz w:val="15"/>
                <w:szCs w:val="15"/>
              </w:rPr>
              <w:t>：</w:t>
            </w:r>
            <w:r w:rsidRPr="00E245BE">
              <w:rPr>
                <w:rFonts w:cstheme="minorHAnsi"/>
                <w:sz w:val="15"/>
                <w:szCs w:val="15"/>
              </w:rPr>
              <w:t>1200</w:t>
            </w:r>
            <w:r w:rsidRPr="00E245BE">
              <w:rPr>
                <w:rFonts w:hAnsi="宋体" w:cstheme="minorHAnsi"/>
                <w:sz w:val="15"/>
                <w:szCs w:val="15"/>
              </w:rPr>
              <w:t>；</w:t>
            </w:r>
            <w:r w:rsidRPr="00E245BE">
              <w:rPr>
                <w:rFonts w:cstheme="minorHAnsi"/>
                <w:sz w:val="15"/>
                <w:szCs w:val="15"/>
              </w:rPr>
              <w:t xml:space="preserve"> 2</w:t>
            </w:r>
            <w:r w:rsidRPr="00E245BE">
              <w:rPr>
                <w:rFonts w:hAnsi="宋体" w:cstheme="minorHAnsi"/>
                <w:sz w:val="15"/>
                <w:szCs w:val="15"/>
              </w:rPr>
              <w:t>：</w:t>
            </w:r>
            <w:r w:rsidRPr="00E245BE">
              <w:rPr>
                <w:rFonts w:cstheme="minorHAnsi"/>
                <w:sz w:val="15"/>
                <w:szCs w:val="15"/>
              </w:rPr>
              <w:t>2400</w:t>
            </w:r>
            <w:r w:rsidRPr="00E245BE">
              <w:rPr>
                <w:rFonts w:hAnsi="宋体" w:cstheme="minorHAnsi"/>
                <w:sz w:val="15"/>
                <w:szCs w:val="15"/>
              </w:rPr>
              <w:t>；</w:t>
            </w:r>
            <w:r w:rsidRPr="00E245BE">
              <w:rPr>
                <w:rFonts w:cstheme="minorHAnsi"/>
                <w:sz w:val="15"/>
                <w:szCs w:val="15"/>
              </w:rPr>
              <w:t xml:space="preserve"> 3</w:t>
            </w:r>
            <w:r w:rsidRPr="00E245BE">
              <w:rPr>
                <w:rFonts w:hAnsi="宋体" w:cstheme="minorHAnsi"/>
                <w:sz w:val="15"/>
                <w:szCs w:val="15"/>
              </w:rPr>
              <w:t>：</w:t>
            </w:r>
            <w:r w:rsidRPr="00E245BE">
              <w:rPr>
                <w:rFonts w:cstheme="minorHAnsi"/>
                <w:sz w:val="15"/>
                <w:szCs w:val="15"/>
              </w:rPr>
              <w:t>4800</w:t>
            </w:r>
            <w:r w:rsidRPr="00E245BE">
              <w:rPr>
                <w:rFonts w:hAnsi="宋体" w:cstheme="minorHAnsi"/>
                <w:sz w:val="15"/>
                <w:szCs w:val="15"/>
              </w:rPr>
              <w:t>；</w:t>
            </w:r>
          </w:p>
          <w:p w:rsidR="003D5411" w:rsidRPr="00E245BE" w:rsidRDefault="003D5411" w:rsidP="00DF23D7">
            <w:pPr>
              <w:adjustRightInd w:val="0"/>
              <w:snapToGrid w:val="0"/>
              <w:spacing w:line="264" w:lineRule="auto"/>
              <w:jc w:val="left"/>
              <w:rPr>
                <w:rFonts w:cstheme="minorHAnsi"/>
                <w:noProof/>
                <w:sz w:val="15"/>
              </w:rPr>
            </w:pPr>
            <w:r w:rsidRPr="00E245BE">
              <w:rPr>
                <w:rFonts w:cstheme="minorHAnsi"/>
                <w:sz w:val="15"/>
                <w:szCs w:val="15"/>
              </w:rPr>
              <w:t>4</w:t>
            </w:r>
            <w:r w:rsidRPr="00E245BE">
              <w:rPr>
                <w:rFonts w:hAnsi="宋体" w:cstheme="minorHAnsi"/>
                <w:sz w:val="15"/>
                <w:szCs w:val="15"/>
              </w:rPr>
              <w:t>：</w:t>
            </w:r>
            <w:r w:rsidRPr="00E245BE">
              <w:rPr>
                <w:rFonts w:cstheme="minorHAnsi"/>
                <w:sz w:val="15"/>
                <w:szCs w:val="15"/>
              </w:rPr>
              <w:t>9600</w:t>
            </w:r>
            <w:r w:rsidRPr="00E245BE">
              <w:rPr>
                <w:rFonts w:hAnsi="宋体" w:cstheme="minorHAnsi"/>
                <w:sz w:val="15"/>
                <w:szCs w:val="15"/>
              </w:rPr>
              <w:t>；</w:t>
            </w:r>
            <w:r w:rsidRPr="00E245BE">
              <w:rPr>
                <w:rFonts w:cstheme="minorHAnsi"/>
                <w:sz w:val="15"/>
                <w:szCs w:val="15"/>
              </w:rPr>
              <w:t>5</w:t>
            </w:r>
            <w:r w:rsidRPr="00E245BE">
              <w:rPr>
                <w:rFonts w:hAnsi="宋体" w:cstheme="minorHAnsi"/>
                <w:sz w:val="15"/>
                <w:szCs w:val="15"/>
              </w:rPr>
              <w:t>：</w:t>
            </w:r>
            <w:r w:rsidRPr="00E245BE">
              <w:rPr>
                <w:rFonts w:cstheme="minorHAnsi"/>
                <w:sz w:val="15"/>
                <w:szCs w:val="15"/>
              </w:rPr>
              <w:t>14400</w:t>
            </w:r>
            <w:r w:rsidRPr="00E245BE">
              <w:rPr>
                <w:rFonts w:hAnsi="宋体" w:cstheme="minorHAnsi"/>
                <w:sz w:val="15"/>
                <w:szCs w:val="15"/>
              </w:rPr>
              <w:t>；</w:t>
            </w:r>
            <w:r w:rsidRPr="00E245BE">
              <w:rPr>
                <w:rFonts w:cstheme="minorHAnsi"/>
                <w:sz w:val="15"/>
                <w:szCs w:val="15"/>
              </w:rPr>
              <w:t>6</w:t>
            </w:r>
            <w:r w:rsidRPr="00E245BE">
              <w:rPr>
                <w:rFonts w:hAnsi="宋体" w:cstheme="minorHAnsi"/>
                <w:sz w:val="15"/>
                <w:szCs w:val="15"/>
              </w:rPr>
              <w:t>：</w:t>
            </w:r>
            <w:r w:rsidRPr="00E245BE">
              <w:rPr>
                <w:rFonts w:cstheme="minorHAnsi"/>
                <w:sz w:val="15"/>
                <w:szCs w:val="15"/>
              </w:rPr>
              <w:t>19200</w:t>
            </w:r>
            <w:r w:rsidRPr="00E245BE">
              <w:rPr>
                <w:rFonts w:hAnsi="宋体" w:cstheme="minorHAnsi"/>
                <w:sz w:val="15"/>
                <w:szCs w:val="15"/>
              </w:rPr>
              <w:t>；</w:t>
            </w:r>
            <w:r w:rsidRPr="00E245BE">
              <w:rPr>
                <w:rFonts w:cstheme="minorHAnsi"/>
                <w:sz w:val="15"/>
                <w:szCs w:val="15"/>
              </w:rPr>
              <w:t>7</w:t>
            </w:r>
            <w:r w:rsidRPr="00E245BE">
              <w:rPr>
                <w:rFonts w:hAnsi="宋体" w:cstheme="minorHAnsi"/>
                <w:sz w:val="15"/>
                <w:szCs w:val="15"/>
              </w:rPr>
              <w:t>：</w:t>
            </w:r>
            <w:r w:rsidRPr="00E245BE">
              <w:rPr>
                <w:rFonts w:cstheme="minorHAnsi"/>
                <w:sz w:val="15"/>
                <w:szCs w:val="15"/>
              </w:rPr>
              <w:t>28800</w:t>
            </w:r>
            <w:r w:rsidRPr="00E245BE">
              <w:rPr>
                <w:rFonts w:hAnsi="宋体" w:cstheme="minorHAnsi"/>
                <w:sz w:val="15"/>
                <w:szCs w:val="15"/>
              </w:rPr>
              <w:t>；</w:t>
            </w:r>
            <w:r w:rsidRPr="00E245BE">
              <w:rPr>
                <w:rFonts w:cstheme="minorHAnsi"/>
                <w:sz w:val="15"/>
                <w:szCs w:val="15"/>
              </w:rPr>
              <w:t>8</w:t>
            </w:r>
            <w:r w:rsidRPr="00E245BE">
              <w:rPr>
                <w:rFonts w:hAnsi="宋体" w:cstheme="minorHAnsi"/>
                <w:sz w:val="15"/>
                <w:szCs w:val="15"/>
              </w:rPr>
              <w:t>：</w:t>
            </w:r>
            <w:r w:rsidRPr="00E245BE">
              <w:rPr>
                <w:rFonts w:cstheme="minorHAnsi"/>
                <w:sz w:val="15"/>
                <w:szCs w:val="15"/>
              </w:rPr>
              <w:t>38400</w:t>
            </w:r>
            <w:r w:rsidRPr="00E245BE">
              <w:rPr>
                <w:rFonts w:hAnsi="宋体" w:cstheme="minorHAnsi"/>
                <w:sz w:val="15"/>
                <w:szCs w:val="15"/>
              </w:rPr>
              <w:t>；</w:t>
            </w:r>
            <w:r w:rsidRPr="00E245BE">
              <w:rPr>
                <w:rFonts w:cstheme="minorHAnsi"/>
                <w:sz w:val="15"/>
                <w:szCs w:val="15"/>
              </w:rPr>
              <w:t xml:space="preserve"> 9</w:t>
            </w:r>
            <w:r w:rsidRPr="00E245BE">
              <w:rPr>
                <w:rFonts w:hAnsi="宋体" w:cstheme="minorHAnsi"/>
                <w:sz w:val="15"/>
                <w:szCs w:val="15"/>
              </w:rPr>
              <w:t>：</w:t>
            </w:r>
            <w:r w:rsidRPr="00E245BE">
              <w:rPr>
                <w:rFonts w:cstheme="minorHAnsi"/>
                <w:sz w:val="15"/>
                <w:szCs w:val="15"/>
              </w:rPr>
              <w:t>57600</w:t>
            </w:r>
            <w:r w:rsidRPr="006837D5">
              <w:rPr>
                <w:rFonts w:hAnsi="宋体" w:cstheme="minorHAnsi"/>
                <w:sz w:val="15"/>
                <w:szCs w:val="15"/>
              </w:rPr>
              <w:t>；</w:t>
            </w:r>
            <w:r w:rsidRPr="006837D5">
              <w:rPr>
                <w:rFonts w:cstheme="minorHAnsi"/>
                <w:sz w:val="15"/>
                <w:szCs w:val="15"/>
              </w:rPr>
              <w:t xml:space="preserve"> 10</w:t>
            </w:r>
            <w:r w:rsidRPr="006837D5">
              <w:rPr>
                <w:rFonts w:hAnsi="宋体" w:cstheme="minorHAnsi"/>
                <w:sz w:val="15"/>
                <w:szCs w:val="15"/>
              </w:rPr>
              <w:t>：</w:t>
            </w:r>
            <w:r w:rsidRPr="006837D5">
              <w:rPr>
                <w:rFonts w:cstheme="minorHAnsi"/>
                <w:sz w:val="15"/>
                <w:szCs w:val="15"/>
              </w:rPr>
              <w:t>115200</w:t>
            </w:r>
            <w:r w:rsidRPr="00E245BE">
              <w:rPr>
                <w:rFonts w:hAnsi="宋体" w:cstheme="minorHAnsi"/>
                <w:sz w:val="15"/>
                <w:szCs w:val="15"/>
              </w:rPr>
              <w:t>。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5411" w:rsidRPr="00E264B6" w:rsidRDefault="003D5411" w:rsidP="000C1023">
            <w:pPr>
              <w:adjustRightInd w:val="0"/>
              <w:snapToGrid w:val="0"/>
              <w:jc w:val="center"/>
              <w:rPr>
                <w:rFonts w:cstheme="minorHAnsi"/>
                <w:sz w:val="15"/>
                <w:szCs w:val="15"/>
              </w:rPr>
            </w:pPr>
            <w:r w:rsidRPr="00E264B6">
              <w:rPr>
                <w:rFonts w:cstheme="minorHAnsi" w:hint="eastAsia"/>
                <w:sz w:val="15"/>
                <w:szCs w:val="15"/>
              </w:rPr>
              <w:t>9600</w:t>
            </w:r>
          </w:p>
        </w:tc>
      </w:tr>
      <w:tr w:rsidR="003D5411" w:rsidRPr="00A316B7" w:rsidTr="00F7008B">
        <w:trPr>
          <w:trHeight w:val="1361"/>
          <w:jc w:val="center"/>
        </w:trPr>
        <w:tc>
          <w:tcPr>
            <w:tcW w:w="412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5411" w:rsidRPr="00E245BE" w:rsidRDefault="003D5411" w:rsidP="000C1023">
            <w:pPr>
              <w:adjustRightInd w:val="0"/>
              <w:snapToGrid w:val="0"/>
              <w:jc w:val="center"/>
              <w:rPr>
                <w:rFonts w:cstheme="minorHAnsi"/>
                <w:sz w:val="15"/>
                <w:szCs w:val="15"/>
              </w:rPr>
            </w:pPr>
            <w:r w:rsidRPr="00E245BE">
              <w:rPr>
                <w:rFonts w:cstheme="minorHAnsi"/>
                <w:sz w:val="15"/>
                <w:szCs w:val="15"/>
              </w:rPr>
              <w:t>3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F23D7" w:rsidRDefault="003D5411" w:rsidP="00DF23D7">
            <w:pPr>
              <w:adjustRightInd w:val="0"/>
              <w:snapToGrid w:val="0"/>
              <w:spacing w:line="264" w:lineRule="auto"/>
              <w:ind w:leftChars="-50" w:left="-105" w:rightChars="-50" w:right="-105"/>
              <w:jc w:val="center"/>
              <w:rPr>
                <w:rFonts w:hAnsi="宋体" w:cstheme="minorHAnsi"/>
                <w:sz w:val="15"/>
                <w:szCs w:val="15"/>
              </w:rPr>
            </w:pPr>
            <w:r w:rsidRPr="00E245BE">
              <w:rPr>
                <w:rFonts w:hAnsi="宋体" w:cstheme="minorHAnsi"/>
                <w:sz w:val="15"/>
                <w:szCs w:val="15"/>
              </w:rPr>
              <w:t>测量路数及</w:t>
            </w:r>
          </w:p>
          <w:p w:rsidR="003D5411" w:rsidRPr="00E245BE" w:rsidRDefault="003D5411" w:rsidP="00DF23D7">
            <w:pPr>
              <w:adjustRightInd w:val="0"/>
              <w:snapToGrid w:val="0"/>
              <w:spacing w:line="264" w:lineRule="auto"/>
              <w:ind w:leftChars="-50" w:left="-105" w:rightChars="-50" w:right="-105"/>
              <w:jc w:val="center"/>
              <w:rPr>
                <w:rFonts w:cstheme="minorHAnsi"/>
                <w:sz w:val="15"/>
                <w:szCs w:val="15"/>
              </w:rPr>
            </w:pPr>
            <w:r w:rsidRPr="00E245BE">
              <w:rPr>
                <w:rFonts w:hAnsi="宋体" w:cstheme="minorHAnsi"/>
                <w:sz w:val="15"/>
                <w:szCs w:val="15"/>
              </w:rPr>
              <w:t>自动巡检功能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3D5411" w:rsidRPr="00E245BE" w:rsidRDefault="003D5411" w:rsidP="000C1023">
            <w:pPr>
              <w:adjustRightInd w:val="0"/>
              <w:snapToGrid w:val="0"/>
              <w:ind w:firstLineChars="50" w:firstLine="75"/>
              <w:jc w:val="center"/>
              <w:rPr>
                <w:rFonts w:cstheme="minorHAnsi"/>
                <w:sz w:val="15"/>
                <w:szCs w:val="15"/>
              </w:rPr>
            </w:pPr>
            <w:r w:rsidRPr="00E245BE">
              <w:rPr>
                <w:rFonts w:cstheme="minorHAnsi"/>
                <w:sz w:val="15"/>
                <w:szCs w:val="15"/>
              </w:rPr>
              <w:t>CHLS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3D5411" w:rsidRPr="00E245BE" w:rsidRDefault="003D5411" w:rsidP="000C1023">
            <w:pPr>
              <w:adjustRightInd w:val="0"/>
              <w:snapToGrid w:val="0"/>
              <w:jc w:val="center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 w:hint="eastAsia"/>
                <w:sz w:val="15"/>
                <w:szCs w:val="15"/>
              </w:rPr>
              <w:t>0</w:t>
            </w:r>
            <w:r w:rsidRPr="00E245BE">
              <w:rPr>
                <w:rFonts w:cstheme="minorHAnsi"/>
                <w:sz w:val="15"/>
                <w:szCs w:val="15"/>
              </w:rPr>
              <w:t>1</w:t>
            </w:r>
            <w:r w:rsidRPr="00E245BE">
              <w:rPr>
                <w:rFonts w:hAnsi="宋体" w:cstheme="minorHAnsi"/>
                <w:sz w:val="15"/>
                <w:szCs w:val="15"/>
              </w:rPr>
              <w:t>～</w:t>
            </w:r>
            <w:r w:rsidRPr="00E245BE">
              <w:rPr>
                <w:rFonts w:cstheme="minorHAnsi"/>
                <w:sz w:val="15"/>
                <w:szCs w:val="15"/>
              </w:rPr>
              <w:t>88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3D5411" w:rsidRPr="00E245BE" w:rsidRDefault="003D5411" w:rsidP="00DF23D7">
            <w:pPr>
              <w:adjustRightInd w:val="0"/>
              <w:snapToGrid w:val="0"/>
              <w:spacing w:line="264" w:lineRule="auto"/>
              <w:rPr>
                <w:rFonts w:cstheme="minorHAnsi"/>
                <w:sz w:val="15"/>
                <w:szCs w:val="15"/>
              </w:rPr>
            </w:pPr>
            <w:r w:rsidRPr="00E245BE">
              <w:rPr>
                <w:rFonts w:cstheme="minorHAnsi"/>
                <w:sz w:val="15"/>
                <w:szCs w:val="15"/>
              </w:rPr>
              <w:t>0</w:t>
            </w:r>
            <w:r>
              <w:rPr>
                <w:rFonts w:cstheme="minorHAnsi" w:hint="eastAsia"/>
                <w:sz w:val="15"/>
                <w:szCs w:val="15"/>
              </w:rPr>
              <w:t>X</w:t>
            </w:r>
            <w:r w:rsidRPr="00E245BE">
              <w:rPr>
                <w:rFonts w:hAnsi="宋体" w:cstheme="minorHAnsi"/>
                <w:sz w:val="15"/>
                <w:szCs w:val="15"/>
              </w:rPr>
              <w:t>：个位</w:t>
            </w:r>
            <w:r>
              <w:rPr>
                <w:rFonts w:hAnsi="宋体" w:cstheme="minorHAnsi" w:hint="eastAsia"/>
                <w:sz w:val="15"/>
                <w:szCs w:val="15"/>
              </w:rPr>
              <w:t>数</w:t>
            </w:r>
            <w:r w:rsidRPr="00E245BE">
              <w:rPr>
                <w:rFonts w:hAnsi="宋体" w:cstheme="minorHAnsi"/>
                <w:sz w:val="15"/>
                <w:szCs w:val="15"/>
              </w:rPr>
              <w:t>用于</w:t>
            </w:r>
            <w:r>
              <w:rPr>
                <w:rFonts w:hAnsi="宋体" w:cstheme="minorHAnsi" w:hint="eastAsia"/>
                <w:sz w:val="15"/>
                <w:szCs w:val="15"/>
              </w:rPr>
              <w:t>限制控制回路数，</w:t>
            </w:r>
            <w:r>
              <w:rPr>
                <w:rFonts w:cstheme="minorHAnsi" w:hint="eastAsia"/>
                <w:sz w:val="15"/>
                <w:szCs w:val="15"/>
              </w:rPr>
              <w:t>X</w:t>
            </w:r>
            <w:r w:rsidRPr="00E245BE">
              <w:rPr>
                <w:rFonts w:hAnsi="宋体" w:cstheme="minorHAnsi"/>
                <w:sz w:val="15"/>
                <w:szCs w:val="15"/>
              </w:rPr>
              <w:t>的</w:t>
            </w:r>
            <w:r>
              <w:rPr>
                <w:rFonts w:hAnsi="宋体" w:cstheme="minorHAnsi" w:hint="eastAsia"/>
                <w:sz w:val="15"/>
                <w:szCs w:val="15"/>
              </w:rPr>
              <w:t>设置</w:t>
            </w:r>
            <w:r w:rsidRPr="00E245BE">
              <w:rPr>
                <w:rFonts w:hAnsi="宋体" w:cstheme="minorHAnsi"/>
                <w:sz w:val="15"/>
                <w:szCs w:val="15"/>
              </w:rPr>
              <w:t>范围为</w:t>
            </w:r>
            <w:r w:rsidRPr="00E245BE">
              <w:rPr>
                <w:rFonts w:cstheme="minorHAnsi"/>
                <w:sz w:val="15"/>
                <w:szCs w:val="15"/>
              </w:rPr>
              <w:t>1</w:t>
            </w:r>
            <w:r w:rsidRPr="00E245BE">
              <w:rPr>
                <w:rFonts w:hAnsi="宋体" w:cstheme="minorHAnsi"/>
                <w:sz w:val="15"/>
                <w:szCs w:val="15"/>
              </w:rPr>
              <w:t>～</w:t>
            </w:r>
            <w:r w:rsidRPr="00E245BE">
              <w:rPr>
                <w:rFonts w:cstheme="minorHAnsi"/>
                <w:sz w:val="15"/>
                <w:szCs w:val="15"/>
              </w:rPr>
              <w:t>8</w:t>
            </w:r>
            <w:r>
              <w:rPr>
                <w:rFonts w:cstheme="minorHAnsi" w:hint="eastAsia"/>
                <w:sz w:val="15"/>
                <w:szCs w:val="15"/>
              </w:rPr>
              <w:t>（与硬件配合）。</w:t>
            </w:r>
          </w:p>
          <w:p w:rsidR="003D5411" w:rsidRPr="00E245BE" w:rsidRDefault="003D5411" w:rsidP="00DF23D7">
            <w:pPr>
              <w:adjustRightInd w:val="0"/>
              <w:snapToGrid w:val="0"/>
              <w:spacing w:line="264" w:lineRule="auto"/>
              <w:rPr>
                <w:rFonts w:cstheme="minorHAnsi"/>
                <w:sz w:val="15"/>
                <w:szCs w:val="15"/>
              </w:rPr>
            </w:pPr>
            <w:r w:rsidRPr="00E245BE">
              <w:rPr>
                <w:rFonts w:cstheme="minorHAnsi"/>
                <w:sz w:val="15"/>
                <w:szCs w:val="15"/>
              </w:rPr>
              <w:t>X0</w:t>
            </w:r>
            <w:r w:rsidRPr="00E245BE">
              <w:rPr>
                <w:rFonts w:hAnsi="宋体" w:cstheme="minorHAnsi"/>
                <w:sz w:val="15"/>
                <w:szCs w:val="15"/>
              </w:rPr>
              <w:t>：十位</w:t>
            </w:r>
            <w:r>
              <w:rPr>
                <w:rFonts w:hAnsi="宋体" w:cstheme="minorHAnsi" w:hint="eastAsia"/>
                <w:sz w:val="15"/>
                <w:szCs w:val="15"/>
              </w:rPr>
              <w:t>数</w:t>
            </w:r>
            <w:r w:rsidRPr="00E245BE">
              <w:rPr>
                <w:rFonts w:hAnsi="宋体" w:cstheme="minorHAnsi"/>
                <w:sz w:val="15"/>
                <w:szCs w:val="15"/>
              </w:rPr>
              <w:t>用于手动</w:t>
            </w:r>
            <w:r w:rsidRPr="00E245BE">
              <w:rPr>
                <w:rFonts w:cstheme="minorHAnsi"/>
                <w:sz w:val="15"/>
                <w:szCs w:val="15"/>
              </w:rPr>
              <w:t>/</w:t>
            </w:r>
            <w:r w:rsidRPr="00E245BE">
              <w:rPr>
                <w:rFonts w:hAnsi="宋体" w:cstheme="minorHAnsi"/>
                <w:sz w:val="15"/>
                <w:szCs w:val="15"/>
              </w:rPr>
              <w:t>自动巡检功能</w:t>
            </w:r>
            <w:r>
              <w:rPr>
                <w:rFonts w:hAnsi="宋体" w:cstheme="minorHAnsi" w:hint="eastAsia"/>
                <w:sz w:val="15"/>
                <w:szCs w:val="15"/>
              </w:rPr>
              <w:t>设置；</w:t>
            </w:r>
          </w:p>
          <w:p w:rsidR="003D5411" w:rsidRDefault="003D5411" w:rsidP="00DF23D7">
            <w:pPr>
              <w:adjustRightInd w:val="0"/>
              <w:snapToGrid w:val="0"/>
              <w:spacing w:line="264" w:lineRule="auto"/>
              <w:rPr>
                <w:rFonts w:hAnsi="宋体" w:cstheme="minorHAnsi"/>
                <w:sz w:val="15"/>
                <w:szCs w:val="15"/>
              </w:rPr>
            </w:pPr>
            <w:r w:rsidRPr="00E245BE">
              <w:rPr>
                <w:rFonts w:cstheme="minorHAnsi"/>
                <w:sz w:val="15"/>
                <w:szCs w:val="15"/>
              </w:rPr>
              <w:t>X=0</w:t>
            </w:r>
            <w:r>
              <w:rPr>
                <w:rFonts w:hAnsi="宋体" w:cstheme="minorHAnsi" w:hint="eastAsia"/>
                <w:sz w:val="15"/>
                <w:szCs w:val="15"/>
              </w:rPr>
              <w:t>：</w:t>
            </w:r>
            <w:r w:rsidRPr="00E245BE">
              <w:rPr>
                <w:rFonts w:hAnsi="宋体" w:cstheme="minorHAnsi"/>
                <w:sz w:val="15"/>
                <w:szCs w:val="15"/>
              </w:rPr>
              <w:t>为手动切换需要显示的</w:t>
            </w:r>
            <w:r>
              <w:rPr>
                <w:rFonts w:hAnsi="宋体" w:cstheme="minorHAnsi" w:hint="eastAsia"/>
                <w:sz w:val="15"/>
                <w:szCs w:val="15"/>
              </w:rPr>
              <w:t>回路；</w:t>
            </w:r>
          </w:p>
          <w:p w:rsidR="003D5411" w:rsidRPr="00E245BE" w:rsidRDefault="003D5411" w:rsidP="00DF23D7">
            <w:pPr>
              <w:adjustRightInd w:val="0"/>
              <w:snapToGrid w:val="0"/>
              <w:spacing w:line="264" w:lineRule="auto"/>
              <w:rPr>
                <w:rFonts w:cstheme="minorHAnsi"/>
                <w:sz w:val="15"/>
                <w:szCs w:val="15"/>
              </w:rPr>
            </w:pPr>
            <w:r w:rsidRPr="00E245BE">
              <w:rPr>
                <w:rFonts w:cstheme="minorHAnsi"/>
                <w:sz w:val="15"/>
                <w:szCs w:val="15"/>
              </w:rPr>
              <w:t>X=1</w:t>
            </w:r>
            <w:r w:rsidRPr="00E245BE">
              <w:rPr>
                <w:rFonts w:hAnsi="宋体" w:cstheme="minorHAnsi"/>
                <w:sz w:val="15"/>
                <w:szCs w:val="15"/>
              </w:rPr>
              <w:t>～</w:t>
            </w:r>
            <w:r w:rsidRPr="00E245BE">
              <w:rPr>
                <w:rFonts w:cstheme="minorHAnsi"/>
                <w:sz w:val="15"/>
                <w:szCs w:val="15"/>
              </w:rPr>
              <w:t>8</w:t>
            </w:r>
            <w:r>
              <w:rPr>
                <w:rFonts w:hAnsi="宋体" w:cstheme="minorHAnsi" w:hint="eastAsia"/>
                <w:sz w:val="15"/>
                <w:szCs w:val="15"/>
              </w:rPr>
              <w:t>：</w:t>
            </w:r>
            <w:r w:rsidRPr="00E245BE">
              <w:rPr>
                <w:rFonts w:hAnsi="宋体" w:cstheme="minorHAnsi"/>
                <w:sz w:val="15"/>
                <w:szCs w:val="15"/>
              </w:rPr>
              <w:t>为自动巡检</w:t>
            </w:r>
            <w:r>
              <w:rPr>
                <w:rFonts w:hAnsi="宋体" w:cstheme="minorHAnsi" w:hint="eastAsia"/>
                <w:sz w:val="15"/>
                <w:szCs w:val="15"/>
              </w:rPr>
              <w:t>时</w:t>
            </w:r>
            <w:r w:rsidRPr="00E245BE">
              <w:rPr>
                <w:rFonts w:hAnsi="宋体" w:cstheme="minorHAnsi"/>
                <w:sz w:val="15"/>
                <w:szCs w:val="15"/>
              </w:rPr>
              <w:t>每路</w:t>
            </w:r>
            <w:r>
              <w:rPr>
                <w:rFonts w:hAnsi="宋体" w:cstheme="minorHAnsi" w:hint="eastAsia"/>
                <w:sz w:val="15"/>
                <w:szCs w:val="15"/>
              </w:rPr>
              <w:t>的</w:t>
            </w:r>
            <w:r w:rsidRPr="00E245BE">
              <w:rPr>
                <w:rFonts w:hAnsi="宋体" w:cstheme="minorHAnsi"/>
                <w:sz w:val="15"/>
                <w:szCs w:val="15"/>
              </w:rPr>
              <w:t>显示停留时间，单位</w:t>
            </w:r>
            <w:r>
              <w:rPr>
                <w:rFonts w:hAnsi="宋体" w:cstheme="minorHAnsi" w:hint="eastAsia"/>
                <w:sz w:val="15"/>
                <w:szCs w:val="15"/>
              </w:rPr>
              <w:t>为秒。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  <w:vAlign w:val="center"/>
          </w:tcPr>
          <w:p w:rsidR="003D5411" w:rsidRPr="00E245BE" w:rsidRDefault="003D5411" w:rsidP="000C1023">
            <w:pPr>
              <w:adjustRightInd w:val="0"/>
              <w:snapToGrid w:val="0"/>
              <w:jc w:val="center"/>
              <w:rPr>
                <w:rFonts w:cstheme="minorHAnsi"/>
                <w:sz w:val="15"/>
                <w:szCs w:val="15"/>
              </w:rPr>
            </w:pPr>
            <w:r w:rsidRPr="00E245BE">
              <w:rPr>
                <w:rFonts w:cstheme="minorHAnsi"/>
                <w:sz w:val="15"/>
                <w:szCs w:val="15"/>
              </w:rPr>
              <w:t>28</w:t>
            </w:r>
          </w:p>
        </w:tc>
      </w:tr>
    </w:tbl>
    <w:p w:rsidR="009F69ED" w:rsidRPr="00DF23D7" w:rsidRDefault="009F69ED" w:rsidP="00505F68">
      <w:pPr>
        <w:adjustRightInd w:val="0"/>
        <w:snapToGrid w:val="0"/>
        <w:spacing w:beforeLines="20" w:line="40" w:lineRule="exact"/>
        <w:jc w:val="left"/>
        <w:rPr>
          <w:sz w:val="10"/>
          <w:szCs w:val="10"/>
        </w:rPr>
      </w:pPr>
    </w:p>
    <w:tbl>
      <w:tblPr>
        <w:tblStyle w:val="a5"/>
        <w:tblW w:w="0" w:type="auto"/>
        <w:jc w:val="center"/>
        <w:tblInd w:w="108" w:type="dxa"/>
        <w:tblBorders>
          <w:top w:val="doub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/>
      </w:tblPr>
      <w:tblGrid>
        <w:gridCol w:w="7230"/>
      </w:tblGrid>
      <w:tr w:rsidR="003D5411" w:rsidTr="00D61949">
        <w:trPr>
          <w:trHeight w:val="340"/>
          <w:jc w:val="center"/>
        </w:trPr>
        <w:tc>
          <w:tcPr>
            <w:tcW w:w="7230" w:type="dxa"/>
            <w:tcBorders>
              <w:bottom w:val="double" w:sz="4" w:space="0" w:color="auto"/>
            </w:tcBorders>
            <w:vAlign w:val="center"/>
          </w:tcPr>
          <w:p w:rsidR="003D5411" w:rsidRPr="00AA58DB" w:rsidRDefault="006F3C91" w:rsidP="000C1023">
            <w:pPr>
              <w:pStyle w:val="a6"/>
              <w:numPr>
                <w:ilvl w:val="0"/>
                <w:numId w:val="2"/>
              </w:numPr>
              <w:adjustRightInd w:val="0"/>
              <w:snapToGrid w:val="0"/>
              <w:ind w:firstLineChars="0"/>
              <w:jc w:val="left"/>
              <w:rPr>
                <w:b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kern w:val="0"/>
                <w:szCs w:val="21"/>
                <w:lang w:val="zh-CN"/>
              </w:rPr>
              <w:t>维修与保存</w:t>
            </w:r>
          </w:p>
        </w:tc>
      </w:tr>
    </w:tbl>
    <w:p w:rsidR="003D5411" w:rsidRPr="0045376C" w:rsidRDefault="003D5411" w:rsidP="00505F68">
      <w:pPr>
        <w:pStyle w:val="a6"/>
        <w:numPr>
          <w:ilvl w:val="0"/>
          <w:numId w:val="10"/>
        </w:numPr>
        <w:adjustRightInd w:val="0"/>
        <w:snapToGrid w:val="0"/>
        <w:spacing w:beforeLines="20" w:line="264" w:lineRule="auto"/>
        <w:ind w:firstLineChars="0"/>
        <w:rPr>
          <w:rFonts w:cstheme="minorHAnsi"/>
          <w:b/>
          <w:sz w:val="18"/>
          <w:szCs w:val="18"/>
        </w:rPr>
      </w:pPr>
      <w:r w:rsidRPr="0045376C">
        <w:rPr>
          <w:rFonts w:cstheme="minorHAnsi"/>
          <w:b/>
          <w:sz w:val="18"/>
          <w:szCs w:val="18"/>
        </w:rPr>
        <w:t>维修</w:t>
      </w:r>
      <w:r>
        <w:rPr>
          <w:rFonts w:cstheme="minorHAnsi" w:hint="eastAsia"/>
          <w:b/>
          <w:sz w:val="18"/>
          <w:szCs w:val="18"/>
        </w:rPr>
        <w:t>：</w:t>
      </w:r>
      <w:r w:rsidRPr="0045376C">
        <w:rPr>
          <w:rFonts w:cstheme="minorHAnsi"/>
          <w:sz w:val="18"/>
          <w:szCs w:val="18"/>
        </w:rPr>
        <w:t>仪表</w:t>
      </w:r>
      <w:r w:rsidRPr="0045376C">
        <w:rPr>
          <w:rFonts w:hAnsi="宋体" w:cstheme="minorHAnsi"/>
          <w:sz w:val="18"/>
          <w:szCs w:val="18"/>
        </w:rPr>
        <w:t>自开票之日起十八个月内，因制造质量发生故障由本厂负责全面保修，因使用不当而造成损坏的则本厂酌情收取修理成本费，本厂仪表终身维修</w:t>
      </w:r>
      <w:r>
        <w:rPr>
          <w:rFonts w:hAnsi="宋体" w:cstheme="minorHAnsi" w:hint="eastAsia"/>
          <w:sz w:val="18"/>
          <w:szCs w:val="18"/>
        </w:rPr>
        <w:t>。</w:t>
      </w:r>
    </w:p>
    <w:p w:rsidR="003D5411" w:rsidRPr="00D61949" w:rsidRDefault="003D5411" w:rsidP="00505F68">
      <w:pPr>
        <w:pStyle w:val="a6"/>
        <w:numPr>
          <w:ilvl w:val="0"/>
          <w:numId w:val="10"/>
        </w:numPr>
        <w:adjustRightInd w:val="0"/>
        <w:snapToGrid w:val="0"/>
        <w:spacing w:afterLines="20" w:line="264" w:lineRule="auto"/>
        <w:ind w:firstLineChars="0"/>
        <w:rPr>
          <w:rFonts w:hAnsi="宋体" w:cstheme="minorHAnsi"/>
          <w:b/>
          <w:sz w:val="18"/>
          <w:szCs w:val="18"/>
        </w:rPr>
      </w:pPr>
      <w:r w:rsidRPr="0045376C">
        <w:rPr>
          <w:rFonts w:cstheme="minorHAnsi" w:hint="eastAsia"/>
          <w:b/>
          <w:sz w:val="18"/>
          <w:szCs w:val="18"/>
        </w:rPr>
        <w:t>保存</w:t>
      </w:r>
      <w:r>
        <w:rPr>
          <w:rFonts w:cstheme="minorHAnsi" w:hint="eastAsia"/>
          <w:b/>
          <w:sz w:val="18"/>
          <w:szCs w:val="18"/>
        </w:rPr>
        <w:t>：</w:t>
      </w:r>
      <w:r w:rsidRPr="0045376C">
        <w:rPr>
          <w:rFonts w:hAnsi="宋体" w:cstheme="minorHAnsi"/>
          <w:sz w:val="18"/>
          <w:szCs w:val="18"/>
        </w:rPr>
        <w:t>仪表应在包装齐全的情况下存放在干燥通风、无腐蚀性气体的场合</w:t>
      </w:r>
      <w:r>
        <w:rPr>
          <w:rFonts w:hAnsi="宋体" w:cstheme="minorHAnsi" w:hint="eastAsia"/>
          <w:sz w:val="18"/>
          <w:szCs w:val="18"/>
        </w:rPr>
        <w:t>。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70"/>
        <w:gridCol w:w="3978"/>
      </w:tblGrid>
      <w:tr w:rsidR="00D61949" w:rsidTr="00D11CE8">
        <w:trPr>
          <w:trHeight w:val="227"/>
          <w:jc w:val="center"/>
        </w:trPr>
        <w:tc>
          <w:tcPr>
            <w:tcW w:w="3270" w:type="dxa"/>
            <w:vMerge w:val="restart"/>
            <w:tcBorders>
              <w:top w:val="thinThickMediumGap" w:sz="12" w:space="0" w:color="auto"/>
            </w:tcBorders>
            <w:vAlign w:val="bottom"/>
          </w:tcPr>
          <w:p w:rsidR="005235B3" w:rsidRPr="00816162" w:rsidRDefault="005235B3" w:rsidP="00A124B4">
            <w:pPr>
              <w:autoSpaceDE w:val="0"/>
              <w:autoSpaceDN w:val="0"/>
              <w:adjustRightInd w:val="0"/>
              <w:snapToGrid w:val="0"/>
              <w:spacing w:line="276" w:lineRule="auto"/>
              <w:ind w:leftChars="-50" w:left="-105" w:rightChars="-50" w:right="-105"/>
              <w:jc w:val="center"/>
              <w:rPr>
                <w:rFonts w:eastAsia="黑体" w:cstheme="minorHAnsi"/>
                <w:sz w:val="24"/>
                <w:szCs w:val="24"/>
              </w:rPr>
            </w:pPr>
          </w:p>
        </w:tc>
        <w:tc>
          <w:tcPr>
            <w:tcW w:w="3978" w:type="dxa"/>
            <w:tcBorders>
              <w:top w:val="thinThickMediumGap" w:sz="12" w:space="0" w:color="auto"/>
            </w:tcBorders>
            <w:vAlign w:val="bottom"/>
          </w:tcPr>
          <w:p w:rsidR="00D61949" w:rsidRPr="00D61949" w:rsidRDefault="00D61949" w:rsidP="00CD6186">
            <w:pPr>
              <w:adjustRightInd w:val="0"/>
              <w:snapToGrid w:val="0"/>
              <w:spacing w:line="264" w:lineRule="auto"/>
              <w:ind w:leftChars="-50" w:left="-105" w:rightChars="-40" w:right="-84"/>
              <w:jc w:val="right"/>
              <w:rPr>
                <w:rFonts w:hAnsi="宋体" w:cstheme="minorHAnsi"/>
                <w:sz w:val="18"/>
                <w:szCs w:val="18"/>
              </w:rPr>
            </w:pPr>
          </w:p>
        </w:tc>
      </w:tr>
      <w:tr w:rsidR="00D61949" w:rsidTr="00D11CE8">
        <w:trPr>
          <w:trHeight w:val="227"/>
          <w:jc w:val="center"/>
        </w:trPr>
        <w:tc>
          <w:tcPr>
            <w:tcW w:w="3270" w:type="dxa"/>
            <w:vMerge/>
          </w:tcPr>
          <w:p w:rsidR="00D61949" w:rsidRPr="00D61949" w:rsidRDefault="00D61949" w:rsidP="00D61949">
            <w:pPr>
              <w:adjustRightInd w:val="0"/>
              <w:snapToGrid w:val="0"/>
              <w:spacing w:line="264" w:lineRule="auto"/>
              <w:jc w:val="center"/>
              <w:rPr>
                <w:rFonts w:hAnsi="宋体" w:cstheme="minorHAnsi"/>
                <w:sz w:val="18"/>
                <w:szCs w:val="18"/>
              </w:rPr>
            </w:pPr>
          </w:p>
        </w:tc>
        <w:tc>
          <w:tcPr>
            <w:tcW w:w="3978" w:type="dxa"/>
            <w:vAlign w:val="bottom"/>
          </w:tcPr>
          <w:p w:rsidR="00D61949" w:rsidRPr="00D61949" w:rsidRDefault="00D61949" w:rsidP="00CD6186">
            <w:pPr>
              <w:adjustRightInd w:val="0"/>
              <w:snapToGrid w:val="0"/>
              <w:spacing w:line="264" w:lineRule="auto"/>
              <w:ind w:leftChars="-50" w:left="-105" w:rightChars="-40" w:right="-84"/>
              <w:jc w:val="right"/>
              <w:rPr>
                <w:rFonts w:hAnsi="宋体" w:cstheme="minorHAnsi"/>
                <w:sz w:val="18"/>
                <w:szCs w:val="18"/>
              </w:rPr>
            </w:pPr>
          </w:p>
        </w:tc>
      </w:tr>
      <w:tr w:rsidR="00D61949" w:rsidTr="00D11CE8">
        <w:trPr>
          <w:trHeight w:val="227"/>
          <w:jc w:val="center"/>
        </w:trPr>
        <w:tc>
          <w:tcPr>
            <w:tcW w:w="3270" w:type="dxa"/>
            <w:vMerge/>
          </w:tcPr>
          <w:p w:rsidR="00D61949" w:rsidRPr="00D61949" w:rsidRDefault="00D61949" w:rsidP="00D61949">
            <w:pPr>
              <w:adjustRightInd w:val="0"/>
              <w:snapToGrid w:val="0"/>
              <w:spacing w:line="264" w:lineRule="auto"/>
              <w:jc w:val="center"/>
              <w:rPr>
                <w:rFonts w:hAnsi="宋体" w:cstheme="minorHAnsi"/>
                <w:sz w:val="18"/>
                <w:szCs w:val="18"/>
              </w:rPr>
            </w:pPr>
          </w:p>
        </w:tc>
        <w:tc>
          <w:tcPr>
            <w:tcW w:w="3978" w:type="dxa"/>
            <w:vAlign w:val="bottom"/>
          </w:tcPr>
          <w:p w:rsidR="00D61949" w:rsidRPr="00D61949" w:rsidRDefault="00D61949" w:rsidP="00CD6186">
            <w:pPr>
              <w:wordWrap w:val="0"/>
              <w:adjustRightInd w:val="0"/>
              <w:snapToGrid w:val="0"/>
              <w:spacing w:line="264" w:lineRule="auto"/>
              <w:ind w:leftChars="-50" w:left="-105" w:rightChars="-40" w:right="-84"/>
              <w:jc w:val="right"/>
              <w:rPr>
                <w:rFonts w:hAnsi="宋体" w:cstheme="minorHAnsi"/>
                <w:sz w:val="18"/>
                <w:szCs w:val="18"/>
              </w:rPr>
            </w:pPr>
          </w:p>
        </w:tc>
      </w:tr>
      <w:tr w:rsidR="00D61949" w:rsidTr="00D11CE8">
        <w:trPr>
          <w:trHeight w:val="227"/>
          <w:jc w:val="center"/>
        </w:trPr>
        <w:tc>
          <w:tcPr>
            <w:tcW w:w="3270" w:type="dxa"/>
            <w:vMerge/>
          </w:tcPr>
          <w:p w:rsidR="00D61949" w:rsidRPr="00D61949" w:rsidRDefault="00D61949" w:rsidP="00D61949">
            <w:pPr>
              <w:adjustRightInd w:val="0"/>
              <w:snapToGrid w:val="0"/>
              <w:spacing w:line="264" w:lineRule="auto"/>
              <w:rPr>
                <w:rFonts w:hAnsi="宋体" w:cstheme="minorHAnsi"/>
                <w:sz w:val="18"/>
                <w:szCs w:val="18"/>
              </w:rPr>
            </w:pPr>
          </w:p>
        </w:tc>
        <w:tc>
          <w:tcPr>
            <w:tcW w:w="3978" w:type="dxa"/>
            <w:vAlign w:val="bottom"/>
          </w:tcPr>
          <w:p w:rsidR="00D61949" w:rsidRPr="00D61949" w:rsidRDefault="00D61949" w:rsidP="00CD6186">
            <w:pPr>
              <w:adjustRightInd w:val="0"/>
              <w:snapToGrid w:val="0"/>
              <w:spacing w:line="264" w:lineRule="auto"/>
              <w:ind w:leftChars="-50" w:left="-105" w:rightChars="-40" w:right="-84"/>
              <w:jc w:val="right"/>
              <w:rPr>
                <w:rFonts w:hAnsi="宋体" w:cstheme="minorHAnsi"/>
                <w:sz w:val="18"/>
                <w:szCs w:val="18"/>
              </w:rPr>
            </w:pPr>
          </w:p>
        </w:tc>
      </w:tr>
      <w:tr w:rsidR="00D61949" w:rsidTr="00D11CE8">
        <w:trPr>
          <w:trHeight w:val="227"/>
          <w:jc w:val="center"/>
        </w:trPr>
        <w:tc>
          <w:tcPr>
            <w:tcW w:w="3270" w:type="dxa"/>
            <w:vMerge/>
          </w:tcPr>
          <w:p w:rsidR="00D61949" w:rsidRPr="00D61949" w:rsidRDefault="00D61949" w:rsidP="00D61949">
            <w:pPr>
              <w:adjustRightInd w:val="0"/>
              <w:snapToGrid w:val="0"/>
              <w:spacing w:line="264" w:lineRule="auto"/>
              <w:rPr>
                <w:rFonts w:hAnsi="宋体" w:cstheme="minorHAnsi"/>
                <w:sz w:val="18"/>
                <w:szCs w:val="18"/>
              </w:rPr>
            </w:pPr>
          </w:p>
        </w:tc>
        <w:tc>
          <w:tcPr>
            <w:tcW w:w="3978" w:type="dxa"/>
            <w:vAlign w:val="bottom"/>
          </w:tcPr>
          <w:p w:rsidR="00D61949" w:rsidRPr="00D61949" w:rsidRDefault="00CF6AB3" w:rsidP="00816162">
            <w:pPr>
              <w:adjustRightInd w:val="0"/>
              <w:snapToGrid w:val="0"/>
              <w:spacing w:line="264" w:lineRule="auto"/>
              <w:ind w:leftChars="-50" w:left="-105" w:rightChars="-40" w:right="-84"/>
              <w:jc w:val="center"/>
              <w:rPr>
                <w:rFonts w:hAnsi="宋体" w:cstheme="minorHAnsi"/>
                <w:sz w:val="18"/>
                <w:szCs w:val="18"/>
              </w:rPr>
            </w:pPr>
            <w:r w:rsidRPr="007B0FC9">
              <w:rPr>
                <w:rFonts w:cstheme="minorHAnsi"/>
                <w:sz w:val="18"/>
                <w:szCs w:val="18"/>
              </w:rPr>
              <w:t>文件编号：</w:t>
            </w:r>
            <w:r w:rsidRPr="007B0FC9">
              <w:rPr>
                <w:rFonts w:cstheme="minorHAnsi"/>
                <w:sz w:val="18"/>
                <w:szCs w:val="18"/>
              </w:rPr>
              <w:t>YT</w:t>
            </w:r>
            <w:r>
              <w:rPr>
                <w:rFonts w:cstheme="minorHAnsi" w:hint="eastAsia"/>
                <w:sz w:val="18"/>
                <w:szCs w:val="18"/>
              </w:rPr>
              <w:t xml:space="preserve"> </w:t>
            </w:r>
            <w:r w:rsidRPr="007B0FC9">
              <w:rPr>
                <w:rFonts w:cstheme="minorHAnsi"/>
                <w:sz w:val="18"/>
                <w:szCs w:val="18"/>
              </w:rPr>
              <w:t xml:space="preserve">01 20170303 </w:t>
            </w:r>
            <w:r>
              <w:rPr>
                <w:rFonts w:cstheme="minorHAnsi" w:hint="eastAsia"/>
                <w:sz w:val="18"/>
                <w:szCs w:val="18"/>
              </w:rPr>
              <w:t>2.0</w:t>
            </w:r>
          </w:p>
        </w:tc>
      </w:tr>
    </w:tbl>
    <w:p w:rsidR="003D5411" w:rsidRPr="00EA1B12" w:rsidRDefault="003D5411" w:rsidP="00DB6D31">
      <w:pPr>
        <w:adjustRightInd w:val="0"/>
        <w:snapToGrid w:val="0"/>
        <w:spacing w:line="20" w:lineRule="atLeast"/>
        <w:rPr>
          <w:sz w:val="10"/>
          <w:szCs w:val="10"/>
        </w:rPr>
      </w:pPr>
    </w:p>
    <w:sectPr w:rsidR="003D5411" w:rsidRPr="00EA1B12" w:rsidSect="000C1023">
      <w:pgSz w:w="16839" w:h="23814" w:code="8"/>
      <w:pgMar w:top="794" w:right="737" w:bottom="794" w:left="737" w:header="851" w:footer="992" w:gutter="0"/>
      <w:cols w:num="2" w:space="679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76FC" w:rsidRDefault="003D76FC" w:rsidP="004C4EB8">
      <w:r>
        <w:separator/>
      </w:r>
    </w:p>
  </w:endnote>
  <w:endnote w:type="continuationSeparator" w:id="1">
    <w:p w:rsidR="003D76FC" w:rsidRDefault="003D76FC" w:rsidP="004C4E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76FC" w:rsidRDefault="003D76FC" w:rsidP="004C4EB8">
      <w:r>
        <w:separator/>
      </w:r>
    </w:p>
  </w:footnote>
  <w:footnote w:type="continuationSeparator" w:id="1">
    <w:p w:rsidR="003D76FC" w:rsidRDefault="003D76FC" w:rsidP="004C4E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A24FA"/>
    <w:multiLevelType w:val="hybridMultilevel"/>
    <w:tmpl w:val="3558D5A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705DA6"/>
    <w:multiLevelType w:val="hybridMultilevel"/>
    <w:tmpl w:val="F4EED9E2"/>
    <w:lvl w:ilvl="0" w:tplc="244619A4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color w:val="000000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13A1129"/>
    <w:multiLevelType w:val="hybridMultilevel"/>
    <w:tmpl w:val="6BC0FE7A"/>
    <w:lvl w:ilvl="0" w:tplc="FB824F8C">
      <w:start w:val="1"/>
      <w:numFmt w:val="decimal"/>
      <w:lvlText w:val="%1)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3">
    <w:nsid w:val="1A914FE9"/>
    <w:multiLevelType w:val="hybridMultilevel"/>
    <w:tmpl w:val="8FD69EE8"/>
    <w:lvl w:ilvl="0" w:tplc="A2E00B5E">
      <w:start w:val="1"/>
      <w:numFmt w:val="decimal"/>
      <w:lvlText w:val="2.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1015210"/>
    <w:multiLevelType w:val="hybridMultilevel"/>
    <w:tmpl w:val="BE78AF00"/>
    <w:lvl w:ilvl="0" w:tplc="64BE51A6">
      <w:start w:val="1"/>
      <w:numFmt w:val="decimal"/>
      <w:lvlText w:val="2.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1C245D5"/>
    <w:multiLevelType w:val="hybridMultilevel"/>
    <w:tmpl w:val="FC142E3C"/>
    <w:lvl w:ilvl="0" w:tplc="12D01850">
      <w:start w:val="1"/>
      <w:numFmt w:val="decimal"/>
      <w:lvlText w:val="4.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8FD2ECA"/>
    <w:multiLevelType w:val="hybridMultilevel"/>
    <w:tmpl w:val="AE2C3902"/>
    <w:lvl w:ilvl="0" w:tplc="75BE8714">
      <w:start w:val="1"/>
      <w:numFmt w:val="decimal"/>
      <w:lvlText w:val="3.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0786B9A"/>
    <w:multiLevelType w:val="hybridMultilevel"/>
    <w:tmpl w:val="7F764A5A"/>
    <w:lvl w:ilvl="0" w:tplc="20C483A2">
      <w:start w:val="1"/>
      <w:numFmt w:val="decimal"/>
      <w:lvlText w:val="6.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F095D1D"/>
    <w:multiLevelType w:val="hybridMultilevel"/>
    <w:tmpl w:val="1332E578"/>
    <w:lvl w:ilvl="0" w:tplc="60DAF412">
      <w:start w:val="1"/>
      <w:numFmt w:val="decimal"/>
      <w:lvlText w:val="5.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BDD5BB7"/>
    <w:multiLevelType w:val="hybridMultilevel"/>
    <w:tmpl w:val="30B04562"/>
    <w:lvl w:ilvl="0" w:tplc="A8347B24">
      <w:start w:val="1"/>
      <w:numFmt w:val="decimal"/>
      <w:lvlText w:val="1.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 w:numId="8">
    <w:abstractNumId w:val="5"/>
  </w:num>
  <w:num w:numId="9">
    <w:abstractNumId w:val="8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C4EB8"/>
    <w:rsid w:val="000003AF"/>
    <w:rsid w:val="00051FEB"/>
    <w:rsid w:val="0007317E"/>
    <w:rsid w:val="000954B7"/>
    <w:rsid w:val="000A3268"/>
    <w:rsid w:val="000B376B"/>
    <w:rsid w:val="000C1023"/>
    <w:rsid w:val="00125A2A"/>
    <w:rsid w:val="00160A59"/>
    <w:rsid w:val="001A299D"/>
    <w:rsid w:val="001B0D4C"/>
    <w:rsid w:val="001D15C4"/>
    <w:rsid w:val="00217DC9"/>
    <w:rsid w:val="002B509A"/>
    <w:rsid w:val="0030414C"/>
    <w:rsid w:val="00356022"/>
    <w:rsid w:val="003A6D35"/>
    <w:rsid w:val="003C69DE"/>
    <w:rsid w:val="003D5228"/>
    <w:rsid w:val="003D5411"/>
    <w:rsid w:val="003D59B6"/>
    <w:rsid w:val="003D76FC"/>
    <w:rsid w:val="00433635"/>
    <w:rsid w:val="004C4EB8"/>
    <w:rsid w:val="00505F68"/>
    <w:rsid w:val="005235B3"/>
    <w:rsid w:val="005959E3"/>
    <w:rsid w:val="005C2877"/>
    <w:rsid w:val="005E6B49"/>
    <w:rsid w:val="005F2555"/>
    <w:rsid w:val="00684034"/>
    <w:rsid w:val="006B7F14"/>
    <w:rsid w:val="006F3C91"/>
    <w:rsid w:val="00783B8F"/>
    <w:rsid w:val="007850CE"/>
    <w:rsid w:val="00816162"/>
    <w:rsid w:val="00871391"/>
    <w:rsid w:val="00886084"/>
    <w:rsid w:val="008A21EC"/>
    <w:rsid w:val="008B064F"/>
    <w:rsid w:val="008B0B11"/>
    <w:rsid w:val="008C1449"/>
    <w:rsid w:val="008D147D"/>
    <w:rsid w:val="00917FA7"/>
    <w:rsid w:val="00921F0D"/>
    <w:rsid w:val="00940D01"/>
    <w:rsid w:val="0096088E"/>
    <w:rsid w:val="0099374D"/>
    <w:rsid w:val="009F69ED"/>
    <w:rsid w:val="009F7FDB"/>
    <w:rsid w:val="00A124B4"/>
    <w:rsid w:val="00A26727"/>
    <w:rsid w:val="00A556F0"/>
    <w:rsid w:val="00AA58DB"/>
    <w:rsid w:val="00B32FC9"/>
    <w:rsid w:val="00B57CCB"/>
    <w:rsid w:val="00B90834"/>
    <w:rsid w:val="00C174E3"/>
    <w:rsid w:val="00C27A76"/>
    <w:rsid w:val="00C306A0"/>
    <w:rsid w:val="00C63DFB"/>
    <w:rsid w:val="00CD24BD"/>
    <w:rsid w:val="00CD6186"/>
    <w:rsid w:val="00CF6AB3"/>
    <w:rsid w:val="00D11CE8"/>
    <w:rsid w:val="00D22DEE"/>
    <w:rsid w:val="00D444E8"/>
    <w:rsid w:val="00D61949"/>
    <w:rsid w:val="00D878CC"/>
    <w:rsid w:val="00DB6D31"/>
    <w:rsid w:val="00DD1AF3"/>
    <w:rsid w:val="00DF23D7"/>
    <w:rsid w:val="00E049F6"/>
    <w:rsid w:val="00E13372"/>
    <w:rsid w:val="00E669EA"/>
    <w:rsid w:val="00EA1B12"/>
    <w:rsid w:val="00EB138C"/>
    <w:rsid w:val="00EC3B68"/>
    <w:rsid w:val="00F64D69"/>
    <w:rsid w:val="00F70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355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DE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C4E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C4EB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C4E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C4EB8"/>
    <w:rPr>
      <w:sz w:val="18"/>
      <w:szCs w:val="18"/>
    </w:rPr>
  </w:style>
  <w:style w:type="table" w:styleId="a5">
    <w:name w:val="Table Grid"/>
    <w:basedOn w:val="a1"/>
    <w:uiPriority w:val="59"/>
    <w:rsid w:val="0088608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86084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D6194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9.wmf"/><Relationship Id="rId39" Type="http://schemas.openxmlformats.org/officeDocument/2006/relationships/image" Target="media/image12.emf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7.bin"/><Relationship Id="rId42" Type="http://schemas.openxmlformats.org/officeDocument/2006/relationships/oleObject" Target="embeddings/oleObject22.bin"/><Relationship Id="rId47" Type="http://schemas.openxmlformats.org/officeDocument/2006/relationships/oleObject" Target="embeddings/oleObject26.bin"/><Relationship Id="rId50" Type="http://schemas.openxmlformats.org/officeDocument/2006/relationships/image" Target="media/image16.emf"/><Relationship Id="rId55" Type="http://schemas.openxmlformats.org/officeDocument/2006/relationships/oleObject" Target="embeddings/oleObject30.bin"/><Relationship Id="rId63" Type="http://schemas.openxmlformats.org/officeDocument/2006/relationships/image" Target="media/image22.emf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oleObject1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9.bin"/><Relationship Id="rId32" Type="http://schemas.openxmlformats.org/officeDocument/2006/relationships/image" Target="media/image10.wmf"/><Relationship Id="rId37" Type="http://schemas.openxmlformats.org/officeDocument/2006/relationships/image" Target="media/image11.emf"/><Relationship Id="rId40" Type="http://schemas.openxmlformats.org/officeDocument/2006/relationships/oleObject" Target="embeddings/oleObject21.bin"/><Relationship Id="rId45" Type="http://schemas.openxmlformats.org/officeDocument/2006/relationships/oleObject" Target="embeddings/oleObject24.bin"/><Relationship Id="rId53" Type="http://schemas.openxmlformats.org/officeDocument/2006/relationships/oleObject" Target="embeddings/oleObject29.bin"/><Relationship Id="rId58" Type="http://schemas.openxmlformats.org/officeDocument/2006/relationships/image" Target="media/image20.emf"/><Relationship Id="rId66" Type="http://schemas.openxmlformats.org/officeDocument/2006/relationships/oleObject" Target="embeddings/oleObject37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9.bin"/><Relationship Id="rId49" Type="http://schemas.openxmlformats.org/officeDocument/2006/relationships/oleObject" Target="embeddings/oleObject27.bin"/><Relationship Id="rId57" Type="http://schemas.openxmlformats.org/officeDocument/2006/relationships/oleObject" Target="embeddings/oleObject31.bin"/><Relationship Id="rId61" Type="http://schemas.openxmlformats.org/officeDocument/2006/relationships/oleObject" Target="embeddings/oleObject33.bin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5.bin"/><Relationship Id="rId44" Type="http://schemas.openxmlformats.org/officeDocument/2006/relationships/image" Target="media/image14.emf"/><Relationship Id="rId52" Type="http://schemas.openxmlformats.org/officeDocument/2006/relationships/image" Target="media/image17.emf"/><Relationship Id="rId60" Type="http://schemas.openxmlformats.org/officeDocument/2006/relationships/image" Target="media/image21.wmf"/><Relationship Id="rId65" Type="http://schemas.openxmlformats.org/officeDocument/2006/relationships/oleObject" Target="embeddings/oleObject3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wmf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4.bin"/><Relationship Id="rId35" Type="http://schemas.openxmlformats.org/officeDocument/2006/relationships/oleObject" Target="embeddings/oleObject18.bin"/><Relationship Id="rId43" Type="http://schemas.openxmlformats.org/officeDocument/2006/relationships/oleObject" Target="embeddings/oleObject23.bin"/><Relationship Id="rId48" Type="http://schemas.openxmlformats.org/officeDocument/2006/relationships/image" Target="media/image15.emf"/><Relationship Id="rId56" Type="http://schemas.openxmlformats.org/officeDocument/2006/relationships/image" Target="media/image19.emf"/><Relationship Id="rId64" Type="http://schemas.openxmlformats.org/officeDocument/2006/relationships/oleObject" Target="embeddings/oleObject35.bin"/><Relationship Id="rId8" Type="http://schemas.openxmlformats.org/officeDocument/2006/relationships/image" Target="media/image1.emf"/><Relationship Id="rId51" Type="http://schemas.openxmlformats.org/officeDocument/2006/relationships/oleObject" Target="embeddings/oleObject28.bin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6.bin"/><Relationship Id="rId38" Type="http://schemas.openxmlformats.org/officeDocument/2006/relationships/oleObject" Target="embeddings/oleObject20.bin"/><Relationship Id="rId46" Type="http://schemas.openxmlformats.org/officeDocument/2006/relationships/oleObject" Target="embeddings/oleObject25.bin"/><Relationship Id="rId59" Type="http://schemas.openxmlformats.org/officeDocument/2006/relationships/oleObject" Target="embeddings/oleObject32.bin"/><Relationship Id="rId67" Type="http://schemas.openxmlformats.org/officeDocument/2006/relationships/fontTable" Target="fontTable.xml"/><Relationship Id="rId20" Type="http://schemas.openxmlformats.org/officeDocument/2006/relationships/image" Target="media/image7.wmf"/><Relationship Id="rId41" Type="http://schemas.openxmlformats.org/officeDocument/2006/relationships/image" Target="media/image13.emf"/><Relationship Id="rId54" Type="http://schemas.openxmlformats.org/officeDocument/2006/relationships/image" Target="media/image18.emf"/><Relationship Id="rId62" Type="http://schemas.openxmlformats.org/officeDocument/2006/relationships/oleObject" Target="embeddings/oleObject34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9AD3F4-B032-418B-8392-9F45CF584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</Pages>
  <Words>870</Words>
  <Characters>4965</Characters>
  <Application>Microsoft Office Word</Application>
  <DocSecurity>0</DocSecurity>
  <Lines>41</Lines>
  <Paragraphs>11</Paragraphs>
  <ScaleCrop>false</ScaleCrop>
  <Company>Sky123.Org</Company>
  <LinksUpToDate>false</LinksUpToDate>
  <CharactersWithSpaces>5824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ccv</cp:lastModifiedBy>
  <cp:revision>34</cp:revision>
  <cp:lastPrinted>2018-07-16T09:24:00Z</cp:lastPrinted>
  <dcterms:created xsi:type="dcterms:W3CDTF">2018-07-12T12:55:00Z</dcterms:created>
  <dcterms:modified xsi:type="dcterms:W3CDTF">2021-02-22T06:20:00Z</dcterms:modified>
</cp:coreProperties>
</file>